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09F08" w14:textId="77777777" w:rsidR="00D81381" w:rsidRPr="00D81381" w:rsidRDefault="00D81381" w:rsidP="00D81381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81381">
        <w:rPr>
          <w:rFonts w:ascii="Calibri" w:eastAsia="Times New Roman" w:hAnsi="Calibri" w:cs="Calibri"/>
          <w:b/>
          <w:bCs/>
          <w:lang w:eastAsia="sk-SK"/>
        </w:rPr>
        <w:t xml:space="preserve">Zápis z pracovnej skupiny Lepšie služby 21.7.2021 k téme - Zmeny v dopytovej výzve Malé zlepšenia 2021. </w:t>
      </w:r>
    </w:p>
    <w:p w14:paraId="2C21C4A8" w14:textId="77777777" w:rsidR="00D81381" w:rsidRDefault="00D81381" w:rsidP="00D81381">
      <w:pPr>
        <w:spacing w:after="0" w:line="240" w:lineRule="auto"/>
        <w:rPr>
          <w:rFonts w:ascii="Calibri" w:eastAsia="Times New Roman" w:hAnsi="Calibri" w:cs="Calibri"/>
          <w:b/>
          <w:bCs/>
          <w:lang w:eastAsia="sk-SK"/>
        </w:rPr>
      </w:pPr>
    </w:p>
    <w:p w14:paraId="26823733" w14:textId="77777777" w:rsidR="00D81381" w:rsidRPr="00D81381" w:rsidRDefault="00D81381" w:rsidP="00D81381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81381">
        <w:rPr>
          <w:rFonts w:ascii="Calibri" w:eastAsia="Times New Roman" w:hAnsi="Calibri" w:cs="Calibri"/>
          <w:b/>
          <w:bCs/>
          <w:lang w:eastAsia="sk-SK"/>
        </w:rPr>
        <w:t xml:space="preserve">Dátum schôdze: </w:t>
      </w:r>
      <w:r w:rsidRPr="00D81381">
        <w:rPr>
          <w:rFonts w:ascii="Calibri" w:eastAsia="Times New Roman" w:hAnsi="Calibri" w:cs="Calibri"/>
          <w:lang w:eastAsia="sk-SK"/>
        </w:rPr>
        <w:t>21. 7. 2021 9:00</w:t>
      </w:r>
    </w:p>
    <w:p w14:paraId="6C8C7505" w14:textId="77777777" w:rsidR="00D81381" w:rsidRPr="00D81381" w:rsidRDefault="00D81381" w:rsidP="00D81381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81381">
        <w:rPr>
          <w:rFonts w:ascii="Calibri" w:eastAsia="Times New Roman" w:hAnsi="Calibri" w:cs="Calibri"/>
          <w:b/>
          <w:bCs/>
          <w:lang w:eastAsia="sk-SK"/>
        </w:rPr>
        <w:t xml:space="preserve">Umiestnenie: </w:t>
      </w:r>
      <w:proofErr w:type="spellStart"/>
      <w:r w:rsidRPr="00D81381">
        <w:rPr>
          <w:rFonts w:ascii="Calibri" w:eastAsia="Times New Roman" w:hAnsi="Calibri" w:cs="Calibri"/>
          <w:lang w:eastAsia="sk-SK"/>
        </w:rPr>
        <w:t>Teams</w:t>
      </w:r>
      <w:proofErr w:type="spellEnd"/>
    </w:p>
    <w:p w14:paraId="63722452" w14:textId="77777777" w:rsidR="00D81381" w:rsidRDefault="00D81381" w:rsidP="00D81381">
      <w:pPr>
        <w:spacing w:after="0" w:line="240" w:lineRule="auto"/>
        <w:rPr>
          <w:rFonts w:ascii="Calibri" w:eastAsia="Times New Roman" w:hAnsi="Calibri" w:cs="Calibri"/>
          <w:lang w:eastAsia="sk-SK"/>
        </w:rPr>
      </w:pPr>
    </w:p>
    <w:p w14:paraId="2CE84006" w14:textId="77777777" w:rsidR="00D81381" w:rsidRPr="00D81381" w:rsidRDefault="00D81381" w:rsidP="00D81381">
      <w:pPr>
        <w:spacing w:after="0" w:line="240" w:lineRule="auto"/>
        <w:rPr>
          <w:rFonts w:ascii="Calibri" w:eastAsia="Times New Roman" w:hAnsi="Calibri" w:cs="Calibri"/>
          <w:lang w:eastAsia="sk-SK"/>
        </w:rPr>
      </w:pPr>
    </w:p>
    <w:p w14:paraId="64ECDEAC" w14:textId="77777777" w:rsidR="00D81381" w:rsidRPr="00D81381" w:rsidRDefault="00D81381" w:rsidP="00D81381">
      <w:pPr>
        <w:spacing w:after="0" w:line="240" w:lineRule="auto"/>
        <w:rPr>
          <w:rFonts w:ascii="Calibri" w:eastAsia="Times New Roman" w:hAnsi="Calibri" w:cs="Calibri"/>
          <w:lang w:val="x-none" w:eastAsia="sk-SK"/>
        </w:rPr>
      </w:pPr>
      <w:r w:rsidRPr="00D81381">
        <w:rPr>
          <w:rFonts w:ascii="Calibri" w:eastAsia="Times New Roman" w:hAnsi="Calibri" w:cs="Calibri"/>
          <w:lang w:val="x-none" w:eastAsia="sk-SK"/>
        </w:rPr>
        <w:t> </w:t>
      </w:r>
    </w:p>
    <w:p w14:paraId="6E276B09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Martin Konečný - zahájenie PS o 9:03  -  jediný bod programu sú zmeny v dopytovej výzve "Malé zlepšenia"</w:t>
      </w:r>
    </w:p>
    <w:p w14:paraId="79423074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7B49B977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Patrik Pavlovský (PP) -  zahájil prezentáciu hlavného bodu programu a vysvetľuje hlavné zmeny, ktoré nastali vo výzve:</w:t>
      </w:r>
    </w:p>
    <w:p w14:paraId="565CF6A7" w14:textId="77777777" w:rsidR="00D81381" w:rsidRPr="00D81381" w:rsidRDefault="00D81381" w:rsidP="00D81381">
      <w:pPr>
        <w:spacing w:after="0" w:line="240" w:lineRule="auto"/>
        <w:ind w:left="540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-zahrnutie webov a G2G služieb do výzvy </w:t>
      </w:r>
    </w:p>
    <w:p w14:paraId="476F3836" w14:textId="77777777" w:rsidR="00D81381" w:rsidRPr="00D81381" w:rsidRDefault="00D81381" w:rsidP="00D81381">
      <w:pPr>
        <w:spacing w:after="0" w:line="240" w:lineRule="auto"/>
        <w:ind w:left="540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-pošleme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link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na príručku pre žiadateľa, ktorá tiež bola aktualizovaná </w:t>
      </w:r>
    </w:p>
    <w:p w14:paraId="10CC5DC4" w14:textId="77777777" w:rsidR="00D81381" w:rsidRPr="00D81381" w:rsidRDefault="00D81381" w:rsidP="00D81381">
      <w:pPr>
        <w:spacing w:after="0" w:line="240" w:lineRule="auto"/>
        <w:ind w:left="540"/>
        <w:rPr>
          <w:rFonts w:ascii="Calibri" w:eastAsia="Times New Roman" w:hAnsi="Calibri" w:cs="Calibri"/>
          <w:lang w:eastAsia="sk-SK"/>
        </w:rPr>
      </w:pPr>
      <w:r w:rsidRPr="00D81381">
        <w:rPr>
          <w:rFonts w:ascii="Calibri" w:eastAsia="Times New Roman" w:hAnsi="Calibri" w:cs="Calibri"/>
          <w:lang w:eastAsia="sk-SK"/>
        </w:rPr>
        <w:t> </w:t>
      </w:r>
    </w:p>
    <w:p w14:paraId="0B35DC22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2C4AB31C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Lenka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Hasprova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- výzva ma 3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casti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 -  da sa zapojiť iba do jednej , napr. Agilne zlepšenia.</w:t>
      </w:r>
    </w:p>
    <w:p w14:paraId="48C5F9D6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6E0E5736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PP - musia sa zohľadniť všetky časti. </w:t>
      </w:r>
      <w:proofErr w:type="spellStart"/>
      <w:proofErr w:type="gram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Ak</w:t>
      </w:r>
      <w:proofErr w:type="spellEnd"/>
      <w:proofErr w:type="gram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maju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ziadatelia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zaujem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vyuzit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tieto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verejne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zdroje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,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ocakava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sa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od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nich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aj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to,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ze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sa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k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tejto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teme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postavia</w:t>
      </w:r>
      <w:proofErr w:type="spellEnd"/>
    </w:p>
    <w:p w14:paraId="3734B5F8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val="x-none"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systematicky,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nakolko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parcialne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projektove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navrhy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poskytuju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nizsiu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pravdepodobnost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dosiahutia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ocakavanych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</w:p>
    <w:p w14:paraId="7C35AE9A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val="x-none" w:eastAsia="sk-SK"/>
        </w:rPr>
      </w:pP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vystupov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a vytvorenie predpokladov pre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dalsi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rozvoj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zlepsovania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sluzieb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aj do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buducna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v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ramci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naslednej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udrzatelnosti</w:t>
      </w:r>
      <w:proofErr w:type="spellEnd"/>
    </w:p>
    <w:p w14:paraId="32783D09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49CA5C1C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p.Davidovičová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, Únia miest - dáva na zváženie tretiu povinnú rolu  -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testera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, ktorý by vychytal muchy v riešení</w:t>
      </w:r>
    </w:p>
    <w:p w14:paraId="733C6FD7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709B8ADB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PP - nie je problém v rámci výzvy vytvoriť aj takúto rolu. </w:t>
      </w:r>
    </w:p>
    <w:p w14:paraId="1A2AE839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7B1BA580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Martin Tuchyňa -  koncept služby - máme chápať ako službu, ktorá je v META IS alebo ako životnú situáciu alebo ako to čo používateľ zadefinuje ako službu _ </w:t>
      </w:r>
    </w:p>
    <w:p w14:paraId="6EA914AF" w14:textId="77777777" w:rsidR="00D81381" w:rsidRPr="00D81381" w:rsidRDefault="00D81381" w:rsidP="00D81381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81381">
        <w:rPr>
          <w:rFonts w:ascii="Calibri" w:eastAsia="Times New Roman" w:hAnsi="Calibri" w:cs="Calibri"/>
          <w:lang w:eastAsia="sk-SK"/>
        </w:rPr>
        <w:t> </w:t>
      </w:r>
    </w:p>
    <w:p w14:paraId="678B8112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PP - Je to to čo má nejaké používateľské rozhranie, s ktorým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interakuje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používateľ  alebo je to ekvivalent fyzickej služby. </w:t>
      </w:r>
    </w:p>
    <w:p w14:paraId="6DE38759" w14:textId="77777777" w:rsidR="00D81381" w:rsidRPr="00D81381" w:rsidRDefault="00D81381" w:rsidP="00D81381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81381">
        <w:rPr>
          <w:rFonts w:ascii="Calibri" w:eastAsia="Times New Roman" w:hAnsi="Calibri" w:cs="Calibri"/>
          <w:lang w:eastAsia="sk-SK"/>
        </w:rPr>
        <w:t> </w:t>
      </w:r>
    </w:p>
    <w:p w14:paraId="4CCC4C2E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Martin Tuchyňa - na nové role je potrebné vytvoriť nový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org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. útvar ? </w:t>
      </w:r>
    </w:p>
    <w:p w14:paraId="54935B73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34282358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PP - je to čisto na žiadateľovi, nie je to obmedzené. </w:t>
      </w:r>
    </w:p>
    <w:p w14:paraId="02E0B546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0196EACB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Martin Tuchyňa - zohľadnia sa aj služby, ktoré nemajú až tak vysoký počet používateľov ?  Dali by sa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nazdielať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MDs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raty pre požadované role ? </w:t>
      </w:r>
    </w:p>
    <w:p w14:paraId="15BA0F3F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1DE78F6B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PP -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MDs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rates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sú v prílohe výzvy, sú zadefinované aj stropy pre jednotlivé role. </w:t>
      </w:r>
    </w:p>
    <w:p w14:paraId="5775B0AD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PP - počet používateľov je iba jedno z kritérií, ktoré slúži k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prioritizácii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projektov. Je pomerne veľká alokácia , takže sa netreba báť podávať aj takéto projekty. </w:t>
      </w:r>
    </w:p>
    <w:p w14:paraId="5907C0BA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19797E48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Palo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Frič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, ITAS - 1, zvyšovanie elektronizácie - čo pod tým rozumieme ?  2, Všeobecná téma - interné tímy - je tento spôsob cez výzvy správny? Nemal by byť cieľ zabezpečenie dlhodobej udržateľnosti?  3, prečo sa bavíme o MD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ratoch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pre role keď majú byť začlenené do štruktúry organizácií ?  4, Podpis klikom - je treba štandardizovať pre celú VS.  5, API rozhrania - mali by sme sa zamýšľať na zjednotený prístupu k API rozhraniam - štandardizačná otázka. </w:t>
      </w:r>
    </w:p>
    <w:p w14:paraId="64EE5A69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270F4836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PP -</w:t>
      </w:r>
    </w:p>
    <w:p w14:paraId="1051FFD5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ad, štandardy - pracuje sa na štandardizácii pre podpis klikom -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nazdieľame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kolegom tento feedback a budeme urgovať. </w:t>
      </w:r>
    </w:p>
    <w:p w14:paraId="34D05B68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ad, úroveň elektronizácie - je potrebné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došpecifikovať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, ale vychádza sa z vyhlášky o štandardoch. </w:t>
      </w:r>
    </w:p>
    <w:p w14:paraId="384F7422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ad, nové role je sa dajú vytvoriť ako TPP alebo ako FTE.</w:t>
      </w:r>
    </w:p>
    <w:p w14:paraId="5B26FD8A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01D97206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lastRenderedPageBreak/>
        <w:t>MartinK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- financovanie informatizácie  z EU fondov  je momentálne úzus medzi MIRRI a MF. Je potrebné využiť dostupné fondové peniaze a čo najlepšie sa pripraviť na nadchádzajúce fondové obdobie, resp. využívanie prostriedkov z plánu obnovy tak, aby sme boli schopní zabezpečiť kontinuitu začatých projektov. Na MIRRI si plne uvedomujeme problém s obmedzeným trvaním projektových prostriedkov a vnímame ako našu prioritu zabezpečiť kontinuitu týchto aktivít po r. 2023. </w:t>
      </w:r>
    </w:p>
    <w:p w14:paraId="0DF81052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0096DFDB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Stanislav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Verešpej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- pozícia projektový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manažer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- je zadefinovaná ako projektová rola,  ale v rámci výzvy je ako povinná. </w:t>
      </w:r>
    </w:p>
    <w:p w14:paraId="3716724E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732BF872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PP -  to je chyba v prezentácii.  Chyba je aj v </w:t>
      </w:r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7%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alok</w:t>
      </w: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ácii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v prezentácii - opravíme. </w:t>
      </w:r>
    </w:p>
    <w:p w14:paraId="78E7181C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5494DD30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6DF64D61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Hloben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Jozef </w:t>
      </w:r>
      <w:proofErr w:type="gram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TTSK </w:t>
      </w: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-</w:t>
      </w:r>
      <w:proofErr w:type="gram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Otazka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,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mame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este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projekt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OPIS,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konci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cca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december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2021.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Mozeme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ist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do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Zlepsenia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proofErr w:type="gram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sluzieb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 a</w:t>
      </w:r>
      <w:proofErr w:type="gram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robit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zmeny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a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rozvoj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sucasnych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Esluzieb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bez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toho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aby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nasledne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sme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nemali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problem s KPI v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ramci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Opis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projektu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? </w:t>
      </w:r>
      <w:proofErr w:type="spellStart"/>
      <w:proofErr w:type="gram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ako</w:t>
      </w:r>
      <w:proofErr w:type="spellEnd"/>
      <w:proofErr w:type="gram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vieme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, stare OPIS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projekty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slebo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boli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nastavene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na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dodrziavanie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povodnych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zadani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.. </w:t>
      </w:r>
    </w:p>
    <w:p w14:paraId="1D03855E" w14:textId="77777777" w:rsidR="00D81381" w:rsidRPr="00D81381" w:rsidRDefault="00D81381" w:rsidP="00D81381">
      <w:pPr>
        <w:spacing w:after="0" w:line="240" w:lineRule="auto"/>
        <w:rPr>
          <w:rFonts w:ascii="Calibri" w:eastAsia="Times New Roman" w:hAnsi="Calibri" w:cs="Calibri"/>
          <w:lang w:val="x-none" w:eastAsia="sk-SK"/>
        </w:rPr>
      </w:pPr>
      <w:r w:rsidRPr="00D81381">
        <w:rPr>
          <w:rFonts w:ascii="Calibri" w:eastAsia="Times New Roman" w:hAnsi="Calibri" w:cs="Calibri"/>
          <w:lang w:val="x-none" w:eastAsia="sk-SK"/>
        </w:rPr>
        <w:t> </w:t>
      </w:r>
    </w:p>
    <w:p w14:paraId="2B2015D5" w14:textId="77777777" w:rsidR="00D81381" w:rsidRPr="00D81381" w:rsidRDefault="00D81381" w:rsidP="00D81381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81381">
        <w:rPr>
          <w:rFonts w:ascii="Calibri" w:eastAsia="Times New Roman" w:hAnsi="Calibri" w:cs="Calibri"/>
          <w:lang w:eastAsia="sk-SK"/>
        </w:rPr>
        <w:t>P</w:t>
      </w:r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P -  je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potrebné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zvážiť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,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kedy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Vám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OPIS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projekt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končí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a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či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Vám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nenabúra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odovzdanie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tohto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projetku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. Ale </w:t>
      </w: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navrhujeme individuálnu konzultáciu k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predmentému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 OPIS projektu. </w:t>
      </w:r>
    </w:p>
    <w:p w14:paraId="08F24614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51771B7F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val="x-none" w:eastAsia="sk-SK"/>
        </w:rPr>
      </w:pP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Hloben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Jozef TTSK (Hosť) (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Guest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)</w:t>
      </w:r>
    </w:p>
    <w:p w14:paraId="6166B3BF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val="x-none"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   3./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musime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ist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podla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zivotnych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situacii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alebo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mozeme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ist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podla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coho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nam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urcuju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kopetencie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, sme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VUCKa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a nie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vsetky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zivotne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situacie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su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v tejto metodike.. asi sa zas zabudlo sa na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VUCky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:)  </w:t>
      </w:r>
      <w:hyperlink r:id="rId4" w:anchor="metodika" w:history="1">
        <w:r w:rsidRPr="00D8138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sk-SK"/>
          </w:rPr>
          <w:t>https://idsk.gov.sk/benchmark-zivotnych-situacii#metodika</w:t>
        </w:r>
      </w:hyperlink>
    </w:p>
    <w:p w14:paraId="3C0A93B5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7CD1611D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PP -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>treba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en-US" w:eastAsia="sk-SK"/>
        </w:rPr>
        <w:t xml:space="preserve"> </w:t>
      </w: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 xml:space="preserve">ísť podľa kompetencií. </w:t>
      </w:r>
    </w:p>
    <w:p w14:paraId="078797FD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77DE8186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val="x-none"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Mário 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Kulašík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(</w:t>
      </w:r>
      <w:proofErr w:type="spellStart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Guest</w:t>
      </w:r>
      <w:proofErr w:type="spellEnd"/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>)</w:t>
      </w:r>
    </w:p>
    <w:p w14:paraId="2E1BEFDC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val="x-none"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    Patria do skupiny  oprávnených žiadateľov aj štátne rozpočtové a príspevkové organizácie?</w:t>
      </w:r>
    </w:p>
    <w:p w14:paraId="00CDA045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eastAsia="sk-SK"/>
        </w:rPr>
        <w:t> </w:t>
      </w:r>
    </w:p>
    <w:p w14:paraId="6B8A2645" w14:textId="77777777" w:rsidR="00D81381" w:rsidRPr="00D81381" w:rsidRDefault="00D81381" w:rsidP="00D81381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val="x-none" w:eastAsia="sk-SK"/>
        </w:rPr>
      </w:pPr>
      <w:r w:rsidRPr="00D81381">
        <w:rPr>
          <w:rFonts w:ascii="Segoe UI" w:eastAsia="Times New Roman" w:hAnsi="Segoe UI" w:cs="Segoe UI"/>
          <w:sz w:val="18"/>
          <w:szCs w:val="18"/>
          <w:lang w:val="x-none" w:eastAsia="sk-SK"/>
        </w:rPr>
        <w:t xml:space="preserve">PP - z najväčšou pravdepodobnosťou áno, NASES určite áno. </w:t>
      </w:r>
    </w:p>
    <w:p w14:paraId="2DEB0F8B" w14:textId="77777777" w:rsidR="00381BD6" w:rsidRDefault="00D81381"/>
    <w:p w14:paraId="2DC00ADC" w14:textId="77777777" w:rsidR="00D81381" w:rsidRDefault="00D81381"/>
    <w:p w14:paraId="3B6D58B6" w14:textId="77777777" w:rsidR="00D81381" w:rsidRDefault="00D81381">
      <w:r>
        <w:t xml:space="preserve">Zapísal Martin Konečný, BRISK, MIRRI. </w:t>
      </w:r>
      <w:bookmarkStart w:id="0" w:name="_GoBack"/>
      <w:bookmarkEnd w:id="0"/>
    </w:p>
    <w:sectPr w:rsidR="00D81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D95"/>
    <w:rsid w:val="00487D95"/>
    <w:rsid w:val="00492B1F"/>
    <w:rsid w:val="00BD59D2"/>
    <w:rsid w:val="00D8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42B0"/>
  <w15:chartTrackingRefBased/>
  <w15:docId w15:val="{BF8265A7-4A53-479B-BFCD-F37F6ED8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D8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D813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9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5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7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7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hyperlink" Target="https://idsk.gov.sk/benchmark-zivotnych-situacii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F16249E6FE61498BFB51A825EE2971" ma:contentTypeVersion="1" ma:contentTypeDescription="Umožňuje vytvoriť nový dokument." ma:contentTypeScope="" ma:versionID="94497ba36c9a1f669a6ba779774874f4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CTYWSUCD3UHA-141091253-153</_dlc_DocId>
    <_dlc_DocIdUrl xmlns="af457a4c-de28-4d38-bda9-e56a61b168cd">
      <Url>https://sp.vicepremier.gov.sk/lepsie-sluzby/_layouts/15/DocIdRedir.aspx?ID=CTYWSUCD3UHA-141091253-153</Url>
      <Description>CTYWSUCD3UHA-141091253-153</Description>
    </_dlc_DocIdUrl>
  </documentManagement>
</p:properties>
</file>

<file path=customXml/itemProps1.xml><?xml version="1.0" encoding="utf-8"?>
<ds:datastoreItem xmlns:ds="http://schemas.openxmlformats.org/officeDocument/2006/customXml" ds:itemID="{FF4AD3C6-E722-473E-A226-C749289A3ED4}"/>
</file>

<file path=customXml/itemProps2.xml><?xml version="1.0" encoding="utf-8"?>
<ds:datastoreItem xmlns:ds="http://schemas.openxmlformats.org/officeDocument/2006/customXml" ds:itemID="{D4A8770B-FD19-429A-92C5-7F3E10757CA8}"/>
</file>

<file path=customXml/itemProps3.xml><?xml version="1.0" encoding="utf-8"?>
<ds:datastoreItem xmlns:ds="http://schemas.openxmlformats.org/officeDocument/2006/customXml" ds:itemID="{16A7D713-6AA2-434E-9800-01D4DACA5F58}"/>
</file>

<file path=customXml/itemProps4.xml><?xml version="1.0" encoding="utf-8"?>
<ds:datastoreItem xmlns:ds="http://schemas.openxmlformats.org/officeDocument/2006/customXml" ds:itemID="{C8BD33F1-E870-430D-B423-C95836569A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3821</Characters>
  <Application>Microsoft Office Word</Application>
  <DocSecurity>0</DocSecurity>
  <Lines>31</Lines>
  <Paragraphs>8</Paragraphs>
  <ScaleCrop>false</ScaleCrop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Konečný, Martin</dc:creator>
  <cp:keywords/>
  <dc:description/>
  <cp:lastModifiedBy>Konečný, Martin</cp:lastModifiedBy>
  <cp:revision>2</cp:revision>
  <dcterms:created xsi:type="dcterms:W3CDTF">2021-07-21T08:56:00Z</dcterms:created>
  <dcterms:modified xsi:type="dcterms:W3CDTF">2021-07-21T08:56:00Z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0x01010060F16249E6FE61498BFB51A825EE2971</vt:lpwstr>
  </property>
  <property fmtid="{D5CDD505-2E9C-101B-9397-08002B2CF9AE}" pid="3" name="_dlc_DocIdItemGuid">
    <vt:lpwstr>5cf0a32c-8dc5-4ea1-ad73-a4b49bab2315</vt:lpwstr>
  </property>
</Properties>
</file>