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word/glossary/document.xml" ContentType="application/vnd.openxmlformats-officedocument.wordprocessingml.document.glossary+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B4692" w:rsidR="0005794D" w:rsidP="00EF007B" w:rsidRDefault="0005794D" w14:paraId="09DB23BE" w14:textId="77777777">
      <w:pPr>
        <w:spacing w:after="48" w:afterLines="20"/>
        <w:jc w:val="center"/>
        <w:rPr>
          <w:rFonts w:ascii="Times New Roman" w:hAnsi="Times New Roman" w:cs="Times New Roman"/>
          <w:sz w:val="22"/>
          <w:szCs w:val="22"/>
          <w:lang w:val="sk-SK"/>
        </w:rPr>
      </w:pPr>
      <w:r w:rsidRPr="008B4692">
        <w:rPr>
          <w:rFonts w:ascii="Times New Roman" w:hAnsi="Times New Roman" w:cs="Times New Roman"/>
          <w:sz w:val="22"/>
          <w:szCs w:val="22"/>
          <w:lang w:val="sk-SK"/>
        </w:rPr>
        <w:t>(Návrh)</w:t>
      </w:r>
    </w:p>
    <w:p w:rsidRPr="008B4692" w:rsidR="0005794D" w:rsidP="00EF007B" w:rsidRDefault="0005794D" w14:paraId="36F6F0FD" w14:textId="77777777">
      <w:pPr>
        <w:spacing w:after="48" w:afterLines="20"/>
        <w:jc w:val="center"/>
        <w:rPr>
          <w:rFonts w:ascii="Times New Roman" w:hAnsi="Times New Roman" w:cs="Times New Roman"/>
          <w:sz w:val="22"/>
          <w:szCs w:val="22"/>
          <w:lang w:val="sk-SK"/>
        </w:rPr>
      </w:pPr>
    </w:p>
    <w:p w:rsidRPr="008B4692" w:rsidR="0005794D" w:rsidP="00EF007B" w:rsidRDefault="0005794D" w14:paraId="3A87DFE5" w14:textId="77777777">
      <w:pPr>
        <w:spacing w:after="48" w:afterLines="20"/>
        <w:jc w:val="center"/>
        <w:rPr>
          <w:rFonts w:ascii="Times New Roman" w:hAnsi="Times New Roman" w:cs="Times New Roman"/>
          <w:sz w:val="22"/>
          <w:szCs w:val="22"/>
          <w:lang w:val="sk-SK"/>
        </w:rPr>
      </w:pPr>
      <w:r w:rsidRPr="008B4692">
        <w:rPr>
          <w:rFonts w:ascii="Times New Roman" w:hAnsi="Times New Roman" w:cs="Times New Roman"/>
          <w:sz w:val="22"/>
          <w:szCs w:val="22"/>
          <w:lang w:val="sk-SK"/>
        </w:rPr>
        <w:t>Vyhláška</w:t>
      </w:r>
    </w:p>
    <w:p w:rsidRPr="008B4692" w:rsidR="0005794D" w:rsidP="00EF007B" w:rsidRDefault="0005794D" w14:paraId="09A520B2" w14:textId="77777777">
      <w:pPr>
        <w:spacing w:after="48" w:afterLines="20"/>
        <w:jc w:val="center"/>
        <w:rPr>
          <w:rFonts w:ascii="Times New Roman" w:hAnsi="Times New Roman" w:cs="Times New Roman"/>
          <w:sz w:val="22"/>
          <w:szCs w:val="22"/>
          <w:lang w:val="sk-SK"/>
        </w:rPr>
      </w:pPr>
    </w:p>
    <w:p w:rsidRPr="008B4692" w:rsidR="0005794D" w:rsidP="00EF007B" w:rsidRDefault="000966D0" w14:paraId="2E83F89E" w14:textId="581C4DBB">
      <w:pPr>
        <w:spacing w:after="48" w:afterLines="20"/>
        <w:jc w:val="center"/>
        <w:rPr>
          <w:rFonts w:ascii="Times New Roman" w:hAnsi="Times New Roman" w:cs="Times New Roman"/>
          <w:sz w:val="22"/>
          <w:szCs w:val="22"/>
          <w:lang w:val="sk-SK"/>
        </w:rPr>
      </w:pPr>
      <w:r>
        <w:rPr>
          <w:rFonts w:ascii="Times New Roman" w:hAnsi="Times New Roman" w:cs="Times New Roman"/>
          <w:sz w:val="22"/>
          <w:szCs w:val="22"/>
          <w:lang w:val="sk-SK"/>
        </w:rPr>
        <w:t>Ministerstva</w:t>
      </w:r>
      <w:r w:rsidRPr="000966D0">
        <w:rPr>
          <w:rFonts w:ascii="Times New Roman" w:hAnsi="Times New Roman" w:cs="Times New Roman"/>
          <w:sz w:val="22"/>
          <w:szCs w:val="22"/>
          <w:lang w:val="sk-SK"/>
        </w:rPr>
        <w:t xml:space="preserve"> investícií, regionálneho rozvoja a informatizácie Slovenskej republiky</w:t>
      </w:r>
      <w:r>
        <w:rPr>
          <w:rFonts w:ascii="Times New Roman" w:hAnsi="Times New Roman" w:cs="Times New Roman"/>
          <w:sz w:val="22"/>
          <w:szCs w:val="22"/>
          <w:lang w:val="sk-SK"/>
        </w:rPr>
        <w:t xml:space="preserve"> </w:t>
      </w:r>
      <w:r w:rsidRPr="008B4692" w:rsidR="0005794D">
        <w:rPr>
          <w:rFonts w:ascii="Times New Roman" w:hAnsi="Times New Roman" w:cs="Times New Roman"/>
          <w:sz w:val="22"/>
          <w:szCs w:val="22"/>
          <w:lang w:val="sk-SK"/>
        </w:rPr>
        <w:t>z .... 202</w:t>
      </w:r>
      <w:r w:rsidR="004308B1">
        <w:rPr>
          <w:rFonts w:ascii="Times New Roman" w:hAnsi="Times New Roman" w:cs="Times New Roman"/>
          <w:sz w:val="22"/>
          <w:szCs w:val="22"/>
          <w:lang w:val="sk-SK"/>
        </w:rPr>
        <w:t>1</w:t>
      </w:r>
      <w:r w:rsidRPr="008B4692" w:rsidR="0005794D">
        <w:rPr>
          <w:rFonts w:ascii="Times New Roman" w:hAnsi="Times New Roman" w:cs="Times New Roman"/>
          <w:sz w:val="22"/>
          <w:szCs w:val="22"/>
          <w:lang w:val="sk-SK"/>
        </w:rPr>
        <w:t>,</w:t>
      </w:r>
    </w:p>
    <w:p w:rsidRPr="008B4692" w:rsidR="0005794D" w:rsidP="00EF007B" w:rsidRDefault="0005794D" w14:paraId="17E59DAB" w14:textId="14E4C9F4">
      <w:pPr>
        <w:spacing w:after="48" w:afterLines="20"/>
        <w:jc w:val="center"/>
        <w:rPr>
          <w:rFonts w:ascii="Times New Roman" w:hAnsi="Times New Roman" w:cs="Times New Roman"/>
          <w:sz w:val="22"/>
          <w:szCs w:val="22"/>
          <w:lang w:val="sk-SK"/>
        </w:rPr>
      </w:pPr>
      <w:r w:rsidRPr="008B4692">
        <w:rPr>
          <w:rFonts w:ascii="Times New Roman" w:hAnsi="Times New Roman" w:cs="Times New Roman"/>
          <w:sz w:val="22"/>
          <w:szCs w:val="22"/>
          <w:lang w:val="sk-SK"/>
        </w:rPr>
        <w:t>o spôsoboch a postupoch pri elektronizácii agendy verejnej správy</w:t>
      </w:r>
      <w:r w:rsidR="005A6D08">
        <w:rPr>
          <w:rFonts w:ascii="Times New Roman" w:hAnsi="Times New Roman" w:cs="Times New Roman"/>
          <w:sz w:val="22"/>
          <w:szCs w:val="22"/>
          <w:lang w:val="sk-SK"/>
        </w:rPr>
        <w:t>.</w:t>
      </w:r>
    </w:p>
    <w:p w:rsidRPr="008B4692" w:rsidR="0005794D" w:rsidP="00EF007B" w:rsidRDefault="0005794D" w14:paraId="5EDE5B8C" w14:textId="77777777">
      <w:pPr>
        <w:spacing w:after="48" w:afterLines="20"/>
        <w:jc w:val="center"/>
        <w:rPr>
          <w:rFonts w:ascii="Times New Roman" w:hAnsi="Times New Roman" w:cs="Times New Roman"/>
          <w:b/>
          <w:bCs/>
          <w:sz w:val="22"/>
          <w:szCs w:val="22"/>
          <w:lang w:val="sk-SK"/>
        </w:rPr>
      </w:pPr>
    </w:p>
    <w:p w:rsidRPr="008B4692" w:rsidR="0005794D" w:rsidP="00EF007B" w:rsidRDefault="63080210" w14:paraId="136AED11" w14:textId="7E81495F">
      <w:pPr>
        <w:spacing w:after="48" w:afterLines="20"/>
        <w:jc w:val="center"/>
        <w:rPr>
          <w:rFonts w:ascii="Times New Roman" w:hAnsi="Times New Roman" w:cs="Times New Roman"/>
          <w:sz w:val="22"/>
          <w:szCs w:val="22"/>
          <w:lang w:val="sk-SK"/>
        </w:rPr>
      </w:pPr>
      <w:r w:rsidRPr="63080210">
        <w:rPr>
          <w:rFonts w:ascii="Times New Roman" w:hAnsi="Times New Roman" w:cs="Times New Roman"/>
          <w:sz w:val="22"/>
          <w:szCs w:val="22"/>
          <w:lang w:val="sk-SK"/>
        </w:rPr>
        <w:t>Ministerstvo investícií, regionálneho rozvoja a informatizácie Slovenskej republiky (ďalej len „ministerstvo investícií“) podľa § 31 písm</w:t>
      </w:r>
      <w:r w:rsidRPr="00F21C47">
        <w:rPr>
          <w:rFonts w:ascii="Times New Roman" w:hAnsi="Times New Roman" w:cs="Times New Roman"/>
          <w:sz w:val="22"/>
          <w:szCs w:val="22"/>
          <w:lang w:val="sk-SK"/>
        </w:rPr>
        <w:t>. c)</w:t>
      </w:r>
      <w:r w:rsidRPr="00F21C47" w:rsidR="00BD65C0">
        <w:rPr>
          <w:rFonts w:ascii="Times New Roman" w:hAnsi="Times New Roman" w:cs="Times New Roman"/>
          <w:sz w:val="22"/>
          <w:szCs w:val="22"/>
          <w:lang w:val="sk-SK"/>
        </w:rPr>
        <w:t>,</w:t>
      </w:r>
      <w:r w:rsidRPr="00F21C47">
        <w:rPr>
          <w:rFonts w:ascii="Times New Roman" w:hAnsi="Times New Roman" w:cs="Times New Roman"/>
          <w:sz w:val="22"/>
          <w:szCs w:val="22"/>
          <w:lang w:val="sk-SK"/>
        </w:rPr>
        <w:t xml:space="preserve"> j)</w:t>
      </w:r>
      <w:r w:rsidRPr="00F21C47" w:rsidR="00BD65C0">
        <w:rPr>
          <w:rFonts w:ascii="Times New Roman" w:hAnsi="Times New Roman" w:cs="Times New Roman"/>
          <w:sz w:val="22"/>
          <w:szCs w:val="22"/>
          <w:lang w:val="sk-SK"/>
        </w:rPr>
        <w:t xml:space="preserve"> a k)</w:t>
      </w:r>
      <w:r w:rsidRPr="63080210">
        <w:rPr>
          <w:rFonts w:ascii="Times New Roman" w:hAnsi="Times New Roman" w:cs="Times New Roman"/>
          <w:sz w:val="22"/>
          <w:szCs w:val="22"/>
          <w:lang w:val="sk-SK"/>
        </w:rPr>
        <w:t xml:space="preserve">  zákona č. 95/2019 Z. z.  o informačných technológiách vo verejnej správe a o zmene a doplnení niektorých zákonov (ďalej len „zákon“) ustanovuje:</w:t>
      </w:r>
    </w:p>
    <w:p w:rsidRPr="008B4692" w:rsidR="0005794D" w:rsidP="00EF007B" w:rsidRDefault="0005794D" w14:paraId="08156B8A" w14:textId="77777777">
      <w:pPr>
        <w:spacing w:after="48" w:afterLines="20"/>
        <w:jc w:val="both"/>
        <w:rPr>
          <w:rFonts w:ascii="Times New Roman" w:hAnsi="Times New Roman" w:cs="Times New Roman"/>
          <w:b/>
          <w:bCs/>
          <w:sz w:val="22"/>
          <w:szCs w:val="22"/>
          <w:lang w:val="sk-SK"/>
        </w:rPr>
      </w:pPr>
    </w:p>
    <w:p w:rsidRPr="008B4692" w:rsidR="0005794D" w:rsidP="00EF007B" w:rsidRDefault="63080210" w14:paraId="38CB2FC0" w14:textId="77777777">
      <w:pPr>
        <w:keepNext/>
        <w:keepLines/>
        <w:spacing w:after="48" w:afterLines="20"/>
        <w:jc w:val="center"/>
        <w:outlineLvl w:val="1"/>
        <w:rPr>
          <w:rFonts w:ascii="Times New Roman" w:hAnsi="Times New Roman" w:cs="Times New Roman" w:eastAsiaTheme="majorEastAsia"/>
          <w:b/>
          <w:bCs/>
          <w:sz w:val="22"/>
          <w:szCs w:val="22"/>
          <w:lang w:val="sk-SK"/>
        </w:rPr>
      </w:pPr>
      <w:r w:rsidRPr="63080210">
        <w:rPr>
          <w:rFonts w:ascii="Times New Roman" w:hAnsi="Times New Roman" w:cs="Times New Roman" w:eastAsiaTheme="majorEastAsia"/>
          <w:b/>
          <w:bCs/>
          <w:sz w:val="22"/>
          <w:szCs w:val="22"/>
          <w:lang w:val="sk-SK"/>
        </w:rPr>
        <w:t>§ 1</w:t>
      </w:r>
    </w:p>
    <w:p w:rsidRPr="008B4692" w:rsidR="00040F42" w:rsidP="00EF007B" w:rsidRDefault="007B3F41" w14:paraId="65F3AF71" w14:textId="157F2C38">
      <w:pPr>
        <w:keepNext/>
        <w:keepLines/>
        <w:spacing w:after="48" w:afterLines="20"/>
        <w:jc w:val="center"/>
        <w:outlineLvl w:val="1"/>
        <w:rPr>
          <w:rFonts w:ascii="Times New Roman" w:hAnsi="Times New Roman" w:cs="Times New Roman" w:eastAsiaTheme="majorEastAsia"/>
          <w:b/>
          <w:bCs/>
          <w:sz w:val="22"/>
          <w:szCs w:val="22"/>
          <w:lang w:val="sk-SK"/>
        </w:rPr>
      </w:pPr>
      <w:r>
        <w:rPr>
          <w:rFonts w:ascii="Times New Roman" w:hAnsi="Times New Roman" w:cs="Times New Roman" w:eastAsiaTheme="majorEastAsia"/>
          <w:b/>
          <w:bCs/>
          <w:sz w:val="22"/>
          <w:szCs w:val="22"/>
          <w:lang w:val="sk-SK"/>
        </w:rPr>
        <w:t>Predmet úpravy</w:t>
      </w:r>
    </w:p>
    <w:p w:rsidRPr="00525FAC" w:rsidR="00525FAC" w:rsidP="0091525D" w:rsidRDefault="0005794D" w14:paraId="6BA5BD4A" w14:textId="77777777">
      <w:pPr>
        <w:pStyle w:val="Odsekzoznamu"/>
        <w:spacing w:after="48" w:afterLines="20" w:line="240" w:lineRule="auto"/>
        <w:ind w:left="540"/>
        <w:jc w:val="both"/>
        <w:rPr>
          <w:rFonts w:ascii="Times New Roman" w:hAnsi="Times New Roman" w:cs="Times New Roman" w:eastAsiaTheme="minorEastAsia"/>
        </w:rPr>
      </w:pPr>
      <w:r w:rsidRPr="008B4692">
        <w:rPr>
          <w:rFonts w:ascii="Times New Roman" w:hAnsi="Times New Roman" w:cs="Times New Roman"/>
        </w:rPr>
        <w:t>Táto vyhláška ustanovuje</w:t>
      </w:r>
      <w:r w:rsidR="00415981">
        <w:rPr>
          <w:rFonts w:ascii="Times New Roman" w:hAnsi="Times New Roman" w:cs="Times New Roman"/>
        </w:rPr>
        <w:t>:</w:t>
      </w:r>
    </w:p>
    <w:p w:rsidR="00525FAC" w:rsidP="009C63F2" w:rsidRDefault="00525FAC" w14:paraId="3A0AE5EE" w14:textId="2DC90900">
      <w:pPr>
        <w:pStyle w:val="Odsekzoznamu"/>
        <w:numPr>
          <w:ilvl w:val="0"/>
          <w:numId w:val="9"/>
        </w:numPr>
        <w:rPr>
          <w:rFonts w:ascii="Times New Roman" w:hAnsi="Times New Roman" w:cs="Times New Roman"/>
        </w:rPr>
      </w:pPr>
      <w:r w:rsidRPr="004A58BD">
        <w:rPr>
          <w:rFonts w:ascii="Times New Roman" w:hAnsi="Times New Roman" w:cs="Times New Roman"/>
        </w:rPr>
        <w:t>spôsoby a</w:t>
      </w:r>
      <w:r w:rsidRPr="004A58BD" w:rsidR="00D54954">
        <w:rPr>
          <w:rFonts w:ascii="Times New Roman" w:hAnsi="Times New Roman" w:cs="Times New Roman"/>
        </w:rPr>
        <w:t> </w:t>
      </w:r>
      <w:r w:rsidRPr="00DC6DB4">
        <w:rPr>
          <w:rFonts w:ascii="Times New Roman" w:hAnsi="Times New Roman" w:cs="Times New Roman"/>
        </w:rPr>
        <w:t>postupy</w:t>
      </w:r>
      <w:r w:rsidRPr="00DC6DB4" w:rsidR="00D54954">
        <w:rPr>
          <w:rFonts w:ascii="Times New Roman" w:hAnsi="Times New Roman" w:cs="Times New Roman"/>
        </w:rPr>
        <w:t xml:space="preserve"> </w:t>
      </w:r>
      <w:r w:rsidRPr="00DC6DB4" w:rsidR="004A58BD">
        <w:rPr>
          <w:rFonts w:ascii="Times New Roman" w:hAnsi="Times New Roman" w:cs="Times New Roman"/>
        </w:rPr>
        <w:t>orgánov</w:t>
      </w:r>
      <w:r w:rsidRPr="00DC6DB4" w:rsidR="00D54954">
        <w:rPr>
          <w:rFonts w:ascii="Times New Roman" w:hAnsi="Times New Roman" w:cs="Times New Roman"/>
        </w:rPr>
        <w:t xml:space="preserve"> riadenia</w:t>
      </w:r>
      <w:r w:rsidRPr="009C63F2">
        <w:rPr>
          <w:rFonts w:ascii="Times New Roman" w:hAnsi="Times New Roman" w:cs="Times New Roman"/>
        </w:rPr>
        <w:t xml:space="preserve"> pri elektronizácii agendy verejnej správy</w:t>
      </w:r>
      <w:r>
        <w:rPr>
          <w:rStyle w:val="Odkaznapoznmkupodiarou"/>
          <w:rFonts w:ascii="Times New Roman" w:hAnsi="Times New Roman" w:cs="Times New Roman"/>
        </w:rPr>
        <w:footnoteReference w:id="2"/>
      </w:r>
      <w:r w:rsidRPr="009C63F2">
        <w:rPr>
          <w:rFonts w:ascii="Times New Roman" w:hAnsi="Times New Roman" w:cs="Times New Roman"/>
        </w:rPr>
        <w:t xml:space="preserve"> a vzťahuje sa na vytváranie a zmenu elektronických služieb</w:t>
      </w:r>
      <w:r w:rsidR="003316FF">
        <w:rPr>
          <w:rFonts w:ascii="Times New Roman" w:hAnsi="Times New Roman" w:cs="Times New Roman"/>
        </w:rPr>
        <w:t xml:space="preserve"> </w:t>
      </w:r>
      <w:r w:rsidRPr="009C63F2">
        <w:rPr>
          <w:rFonts w:ascii="Times New Roman" w:hAnsi="Times New Roman" w:cs="Times New Roman"/>
        </w:rPr>
        <w:t>verejnej správy</w:t>
      </w:r>
      <w:r w:rsidR="003316FF">
        <w:rPr>
          <w:rFonts w:ascii="Times New Roman" w:hAnsi="Times New Roman" w:cs="Times New Roman"/>
        </w:rPr>
        <w:t xml:space="preserve"> úrovne 3 a vyššej</w:t>
      </w:r>
      <w:r w:rsidR="003316FF">
        <w:rPr>
          <w:rStyle w:val="Odkaznapoznmkupodiarou"/>
          <w:rFonts w:ascii="Times New Roman" w:hAnsi="Times New Roman" w:cs="Times New Roman"/>
        </w:rPr>
        <w:footnoteReference w:id="3"/>
      </w:r>
      <w:r w:rsidRPr="009C63F2">
        <w:rPr>
          <w:rFonts w:ascii="Times New Roman" w:hAnsi="Times New Roman" w:cs="Times New Roman"/>
        </w:rPr>
        <w:t xml:space="preserve"> (ďalej</w:t>
      </w:r>
      <w:r w:rsidR="00DC6DB4">
        <w:rPr>
          <w:rFonts w:ascii="Times New Roman" w:hAnsi="Times New Roman" w:cs="Times New Roman"/>
        </w:rPr>
        <w:t xml:space="preserve"> len „elektronická služba“) pre</w:t>
      </w:r>
      <w:r w:rsidRPr="009C63F2">
        <w:rPr>
          <w:rFonts w:ascii="Times New Roman" w:hAnsi="Times New Roman" w:cs="Times New Roman"/>
        </w:rPr>
        <w:t xml:space="preserve"> </w:t>
      </w:r>
      <w:r w:rsidRPr="009C63F2" w:rsidR="004116D2">
        <w:rPr>
          <w:rFonts w:ascii="Times New Roman" w:hAnsi="Times New Roman" w:cs="Times New Roman"/>
        </w:rPr>
        <w:t>po</w:t>
      </w:r>
      <w:r w:rsidRPr="009C63F2">
        <w:rPr>
          <w:rFonts w:ascii="Times New Roman" w:hAnsi="Times New Roman" w:cs="Times New Roman"/>
        </w:rPr>
        <w:t>užívateľa alebo vytváranie a zmenu ich používateľského rozhrania,</w:t>
      </w:r>
    </w:p>
    <w:p w:rsidRPr="00013FD7" w:rsidR="007662B1" w:rsidP="009C63F2" w:rsidRDefault="007662B1" w14:paraId="55B94A8E" w14:textId="32C1A884">
      <w:pPr>
        <w:pStyle w:val="Odsekzoznamu"/>
        <w:numPr>
          <w:ilvl w:val="0"/>
          <w:numId w:val="9"/>
        </w:numPr>
        <w:rPr>
          <w:rFonts w:ascii="Times New Roman" w:hAnsi="Times New Roman" w:cs="Times New Roman"/>
        </w:rPr>
      </w:pPr>
      <w:r w:rsidRPr="00013FD7">
        <w:rPr>
          <w:rFonts w:ascii="Times New Roman" w:hAnsi="Times New Roman" w:eastAsia="Times New Roman" w:cs="Times New Roman"/>
        </w:rPr>
        <w:t>podrobnosti o zabezpečení organizačných podmienok a procesných podmienok na zabezpečenie riadneho výkonu elektronizácie agendy orgánu riadenia,</w:t>
      </w:r>
    </w:p>
    <w:p w:rsidRPr="00013FD7" w:rsidR="004116D2" w:rsidP="00D97DDD" w:rsidRDefault="004116D2" w14:paraId="1C1D1854" w14:textId="0ED88444">
      <w:pPr>
        <w:pStyle w:val="Odsekzoznamu"/>
        <w:numPr>
          <w:ilvl w:val="0"/>
          <w:numId w:val="9"/>
        </w:numPr>
        <w:spacing w:after="48" w:afterLines="20"/>
        <w:jc w:val="both"/>
        <w:rPr>
          <w:rFonts w:ascii="Times New Roman" w:hAnsi="Times New Roman" w:cs="Times New Roman"/>
        </w:rPr>
      </w:pPr>
      <w:r w:rsidRPr="00013FD7">
        <w:rPr>
          <w:rFonts w:ascii="Times New Roman" w:hAnsi="Times New Roman" w:cs="Times New Roman"/>
        </w:rPr>
        <w:t>jednotný dizajn</w:t>
      </w:r>
      <w:r w:rsidRPr="00013FD7" w:rsidR="00920DDF">
        <w:rPr>
          <w:rFonts w:ascii="Times New Roman" w:hAnsi="Times New Roman" w:cs="Times New Roman"/>
        </w:rPr>
        <w:t>ový</w:t>
      </w:r>
      <w:r w:rsidRPr="00013FD7">
        <w:rPr>
          <w:rFonts w:ascii="Times New Roman" w:hAnsi="Times New Roman" w:cs="Times New Roman"/>
        </w:rPr>
        <w:t xml:space="preserve"> manuál elektronických služieb verejnej správy, ktorý </w:t>
      </w:r>
      <w:r w:rsidRPr="00013FD7" w:rsidR="00C5078C">
        <w:rPr>
          <w:rFonts w:ascii="Times New Roman" w:hAnsi="Times New Roman" w:cs="Times New Roman"/>
        </w:rPr>
        <w:t xml:space="preserve">v prílohe 1 tejto vyhlášky </w:t>
      </w:r>
      <w:r w:rsidRPr="00013FD7">
        <w:rPr>
          <w:rFonts w:ascii="Times New Roman" w:hAnsi="Times New Roman" w:cs="Times New Roman"/>
        </w:rPr>
        <w:t>definuje:</w:t>
      </w:r>
    </w:p>
    <w:p w:rsidRPr="00013FD7" w:rsidR="63080210" w:rsidP="00D97DDD" w:rsidRDefault="52F809C4" w14:paraId="42A8D021" w14:textId="296F63A8">
      <w:pPr>
        <w:pStyle w:val="Odsekzoznamu"/>
        <w:numPr>
          <w:ilvl w:val="1"/>
          <w:numId w:val="9"/>
        </w:numPr>
        <w:spacing w:after="48" w:afterLines="20"/>
        <w:jc w:val="both"/>
        <w:rPr>
          <w:rFonts w:eastAsiaTheme="minorEastAsia"/>
        </w:rPr>
      </w:pPr>
      <w:r w:rsidRPr="00013FD7">
        <w:rPr>
          <w:rFonts w:ascii="Times New Roman" w:hAnsi="Times New Roman" w:cs="Times New Roman"/>
        </w:rPr>
        <w:t>minimálne povinné komponenty, typografiu a farebnú paletu pre tvorbu webových sídiel orgánov riadenia podľa § 5, ods</w:t>
      </w:r>
      <w:r w:rsidRPr="00013FD7" w:rsidR="00491C4A">
        <w:rPr>
          <w:rFonts w:ascii="Times New Roman" w:hAnsi="Times New Roman" w:cs="Times New Roman"/>
        </w:rPr>
        <w:t>ek (2), písm. a), b), d) zákona okrem zdravotných poisťovní</w:t>
      </w:r>
      <w:r w:rsidRPr="00013FD7" w:rsidR="009312E7">
        <w:rPr>
          <w:rFonts w:ascii="Times New Roman" w:hAnsi="Times New Roman" w:cs="Times New Roman"/>
        </w:rPr>
        <w:t>, Tlačovej agentúry Slovenskej republiky, Rozhlasu a televízie Slovenska,</w:t>
      </w:r>
    </w:p>
    <w:p w:rsidRPr="00013FD7" w:rsidR="004116D2" w:rsidP="00D97DDD" w:rsidRDefault="63080210" w14:paraId="4DE00E25" w14:textId="645BFA1B">
      <w:pPr>
        <w:pStyle w:val="Odsekzoznamu"/>
        <w:numPr>
          <w:ilvl w:val="1"/>
          <w:numId w:val="9"/>
        </w:numPr>
        <w:spacing w:after="48" w:afterLines="20"/>
        <w:jc w:val="both"/>
      </w:pPr>
      <w:r w:rsidRPr="00013FD7">
        <w:rPr>
          <w:rFonts w:ascii="Times New Roman" w:hAnsi="Times New Roman" w:cs="Times New Roman"/>
        </w:rPr>
        <w:t>minimálne povinné komponenty, typo</w:t>
      </w:r>
      <w:r w:rsidRPr="00013FD7" w:rsidR="00A0677E">
        <w:rPr>
          <w:rFonts w:ascii="Times New Roman" w:hAnsi="Times New Roman" w:cs="Times New Roman"/>
        </w:rPr>
        <w:t xml:space="preserve">grafiu, </w:t>
      </w:r>
      <w:r w:rsidRPr="00013FD7" w:rsidR="002D695B">
        <w:rPr>
          <w:rFonts w:ascii="Times New Roman" w:hAnsi="Times New Roman" w:cs="Times New Roman"/>
        </w:rPr>
        <w:t xml:space="preserve">farebnú paletu a vzhľad </w:t>
      </w:r>
      <w:r w:rsidRPr="00013FD7">
        <w:rPr>
          <w:rFonts w:ascii="Times New Roman" w:hAnsi="Times New Roman" w:cs="Times New Roman"/>
        </w:rPr>
        <w:t>prvkov</w:t>
      </w:r>
      <w:r w:rsidRPr="00013FD7" w:rsidR="002D695B">
        <w:rPr>
          <w:rFonts w:ascii="Times New Roman" w:hAnsi="Times New Roman" w:cs="Times New Roman"/>
        </w:rPr>
        <w:t xml:space="preserve"> požívateľského rozhrania elektronických formulárov</w:t>
      </w:r>
      <w:r w:rsidRPr="00013FD7" w:rsidR="004116D2">
        <w:rPr>
          <w:rFonts w:ascii="Times New Roman" w:hAnsi="Times New Roman" w:cs="Times New Roman"/>
        </w:rPr>
        <w:t xml:space="preserve"> pre elektronické služby</w:t>
      </w:r>
      <w:r w:rsidRPr="00013FD7" w:rsidR="0040325E">
        <w:rPr>
          <w:rFonts w:ascii="Times New Roman" w:hAnsi="Times New Roman" w:cs="Times New Roman"/>
        </w:rPr>
        <w:t xml:space="preserve"> úrovne 3 a vyššej</w:t>
      </w:r>
      <w:r w:rsidRPr="00013FD7" w:rsidR="004116D2">
        <w:rPr>
          <w:rFonts w:ascii="Times New Roman" w:hAnsi="Times New Roman" w:cs="Times New Roman"/>
        </w:rPr>
        <w:t>.</w:t>
      </w:r>
    </w:p>
    <w:p w:rsidRPr="008B4692" w:rsidR="00415981" w:rsidP="00EF007B" w:rsidRDefault="00415981" w14:paraId="4B3AFAF7" w14:textId="77777777">
      <w:pPr>
        <w:pStyle w:val="Odsekzoznamu"/>
        <w:spacing w:after="48" w:afterLines="20" w:line="240" w:lineRule="auto"/>
        <w:ind w:left="1440"/>
        <w:jc w:val="both"/>
        <w:rPr>
          <w:rFonts w:ascii="Times New Roman" w:hAnsi="Times New Roman" w:cs="Times New Roman" w:eastAsiaTheme="minorEastAsia"/>
        </w:rPr>
      </w:pPr>
    </w:p>
    <w:p w:rsidRPr="008B4692" w:rsidR="005445A1" w:rsidP="00EF007B" w:rsidRDefault="005445A1" w14:paraId="1920877B" w14:textId="77777777">
      <w:pPr>
        <w:keepNext/>
        <w:keepLines/>
        <w:spacing w:after="48" w:afterLines="20"/>
        <w:jc w:val="both"/>
        <w:outlineLvl w:val="1"/>
        <w:rPr>
          <w:rFonts w:ascii="Times New Roman" w:hAnsi="Times New Roman" w:cs="Times New Roman" w:eastAsiaTheme="majorEastAsia"/>
          <w:bCs/>
          <w:sz w:val="22"/>
          <w:szCs w:val="22"/>
          <w:lang w:val="sk-SK"/>
        </w:rPr>
      </w:pPr>
    </w:p>
    <w:p w:rsidRPr="008B4692" w:rsidR="0005794D" w:rsidP="00EF007B" w:rsidRDefault="63080210" w14:paraId="0FFA34CE" w14:textId="77777777">
      <w:pPr>
        <w:keepNext/>
        <w:keepLines/>
        <w:spacing w:after="48" w:afterLines="20"/>
        <w:jc w:val="center"/>
        <w:outlineLvl w:val="1"/>
        <w:rPr>
          <w:rFonts w:ascii="Times New Roman" w:hAnsi="Times New Roman" w:cs="Times New Roman" w:eastAsiaTheme="majorEastAsia"/>
          <w:b/>
          <w:bCs/>
          <w:sz w:val="22"/>
          <w:szCs w:val="22"/>
          <w:lang w:val="sk-SK"/>
        </w:rPr>
      </w:pPr>
      <w:r w:rsidRPr="63080210">
        <w:rPr>
          <w:rFonts w:ascii="Times New Roman" w:hAnsi="Times New Roman" w:cs="Times New Roman" w:eastAsiaTheme="majorEastAsia"/>
          <w:b/>
          <w:bCs/>
          <w:sz w:val="22"/>
          <w:szCs w:val="22"/>
          <w:lang w:val="sk-SK"/>
        </w:rPr>
        <w:t>§ 2</w:t>
      </w:r>
    </w:p>
    <w:p w:rsidRPr="008B4692" w:rsidR="00040F42" w:rsidP="00EF007B" w:rsidRDefault="63080210" w14:paraId="0CC88261" w14:textId="77777777">
      <w:pPr>
        <w:keepNext/>
        <w:keepLines/>
        <w:spacing w:after="48" w:afterLines="20"/>
        <w:jc w:val="center"/>
        <w:outlineLvl w:val="1"/>
        <w:rPr>
          <w:rFonts w:ascii="Times New Roman" w:hAnsi="Times New Roman" w:cs="Times New Roman" w:eastAsiaTheme="majorEastAsia"/>
          <w:b/>
          <w:bCs/>
          <w:sz w:val="22"/>
          <w:szCs w:val="22"/>
          <w:lang w:val="sk-SK"/>
        </w:rPr>
      </w:pPr>
      <w:r w:rsidRPr="63080210">
        <w:rPr>
          <w:rFonts w:ascii="Times New Roman" w:hAnsi="Times New Roman" w:cs="Times New Roman" w:eastAsiaTheme="majorEastAsia"/>
          <w:b/>
          <w:bCs/>
          <w:sz w:val="22"/>
          <w:szCs w:val="22"/>
          <w:lang w:val="sk-SK"/>
        </w:rPr>
        <w:t>Základné pojmy</w:t>
      </w:r>
    </w:p>
    <w:p w:rsidRPr="008B4692" w:rsidR="0005794D" w:rsidP="00EF007B" w:rsidRDefault="0005794D" w14:paraId="033E77EB" w14:textId="665CF5E1">
      <w:pPr>
        <w:spacing w:after="48" w:afterLines="20"/>
        <w:jc w:val="both"/>
        <w:rPr>
          <w:rFonts w:ascii="Times New Roman" w:hAnsi="Times New Roman" w:cs="Times New Roman"/>
          <w:sz w:val="22"/>
          <w:szCs w:val="22"/>
          <w:lang w:val="sk-SK"/>
        </w:rPr>
      </w:pPr>
      <w:r w:rsidRPr="008B4692">
        <w:rPr>
          <w:rFonts w:ascii="Times New Roman" w:hAnsi="Times New Roman" w:cs="Times New Roman"/>
          <w:sz w:val="22"/>
          <w:szCs w:val="22"/>
          <w:lang w:val="sk-SK"/>
        </w:rPr>
        <w:t xml:space="preserve">Na účely tejto </w:t>
      </w:r>
      <w:r w:rsidR="00281D7E">
        <w:rPr>
          <w:rFonts w:ascii="Times New Roman" w:hAnsi="Times New Roman" w:cs="Times New Roman"/>
          <w:sz w:val="22"/>
          <w:szCs w:val="22"/>
          <w:lang w:val="sk-SK"/>
        </w:rPr>
        <w:t xml:space="preserve">vyhlášky </w:t>
      </w:r>
      <w:r w:rsidRPr="008B4692">
        <w:rPr>
          <w:rFonts w:ascii="Times New Roman" w:hAnsi="Times New Roman" w:cs="Times New Roman"/>
          <w:sz w:val="22"/>
          <w:szCs w:val="22"/>
          <w:lang w:val="sk-SK"/>
        </w:rPr>
        <w:t>sa rozumie:</w:t>
      </w:r>
    </w:p>
    <w:p w:rsidRPr="00013FD7" w:rsidR="0005794D" w:rsidP="00D97DDD" w:rsidRDefault="63080210" w14:paraId="0E8B1A16" w14:textId="1C2F9A1D">
      <w:pPr>
        <w:pStyle w:val="Odsekzoznamu"/>
        <w:numPr>
          <w:ilvl w:val="0"/>
          <w:numId w:val="6"/>
        </w:numPr>
        <w:spacing w:after="48" w:afterLines="20" w:line="240" w:lineRule="auto"/>
        <w:ind w:left="990" w:hanging="450"/>
        <w:jc w:val="both"/>
        <w:rPr>
          <w:rFonts w:ascii="Times New Roman" w:hAnsi="Times New Roman" w:cs="Times New Roman"/>
        </w:rPr>
      </w:pPr>
      <w:r w:rsidRPr="00013FD7">
        <w:rPr>
          <w:rFonts w:ascii="Times New Roman" w:hAnsi="Times New Roman" w:cs="Times New Roman"/>
        </w:rPr>
        <w:t>koncovým používateľom fyzická osoba</w:t>
      </w:r>
      <w:r w:rsidRPr="00013FD7" w:rsidR="009848A4">
        <w:rPr>
          <w:rFonts w:ascii="Times New Roman" w:hAnsi="Times New Roman" w:cs="Times New Roman"/>
        </w:rPr>
        <w:t>,</w:t>
      </w:r>
      <w:r w:rsidRPr="00013FD7">
        <w:rPr>
          <w:rFonts w:ascii="Times New Roman" w:hAnsi="Times New Roman" w:cs="Times New Roman"/>
        </w:rPr>
        <w:t xml:space="preserve"> ktorá</w:t>
      </w:r>
      <w:r w:rsidRPr="00013FD7" w:rsidR="00F518FD">
        <w:rPr>
          <w:rFonts w:ascii="Times New Roman" w:hAnsi="Times New Roman" w:cs="Times New Roman"/>
        </w:rPr>
        <w:t xml:space="preserve"> interaguje s elektronickou službou</w:t>
      </w:r>
      <w:r w:rsidRPr="00013FD7" w:rsidR="003316FF">
        <w:rPr>
          <w:rFonts w:ascii="Times New Roman" w:hAnsi="Times New Roman" w:cs="Times New Roman"/>
        </w:rPr>
        <w:t>,</w:t>
      </w:r>
    </w:p>
    <w:p w:rsidRPr="00013FD7" w:rsidR="63080210" w:rsidP="00D97DDD" w:rsidRDefault="63080210" w14:paraId="1E8289C8" w14:textId="1205A6BE">
      <w:pPr>
        <w:pStyle w:val="Odsekzoznamu"/>
        <w:numPr>
          <w:ilvl w:val="0"/>
          <w:numId w:val="6"/>
        </w:numPr>
        <w:spacing w:after="48" w:afterLines="20" w:line="240" w:lineRule="auto"/>
        <w:ind w:left="990" w:hanging="450"/>
        <w:jc w:val="both"/>
      </w:pPr>
      <w:r w:rsidRPr="00013FD7">
        <w:rPr>
          <w:rFonts w:ascii="Times New Roman" w:hAnsi="Times New Roman" w:cs="Times New Roman"/>
        </w:rPr>
        <w:t>komponentom</w:t>
      </w:r>
      <w:r w:rsidRPr="00013FD7" w:rsidR="00495437">
        <w:rPr>
          <w:rFonts w:ascii="Times New Roman" w:hAnsi="Times New Roman" w:cs="Times New Roman"/>
        </w:rPr>
        <w:t xml:space="preserve"> funkčná</w:t>
      </w:r>
      <w:r w:rsidRPr="00013FD7">
        <w:rPr>
          <w:rFonts w:ascii="Times New Roman" w:hAnsi="Times New Roman" w:cs="Times New Roman"/>
        </w:rPr>
        <w:t xml:space="preserve"> časť používateľského rozhran</w:t>
      </w:r>
      <w:r w:rsidRPr="00013FD7" w:rsidR="001F1C86">
        <w:rPr>
          <w:rFonts w:ascii="Times New Roman" w:hAnsi="Times New Roman" w:cs="Times New Roman"/>
        </w:rPr>
        <w:t xml:space="preserve">ia s definovanými vlastnosťami; </w:t>
      </w:r>
      <w:r w:rsidRPr="00013FD7">
        <w:rPr>
          <w:rFonts w:ascii="Times New Roman" w:hAnsi="Times New Roman" w:cs="Times New Roman"/>
        </w:rPr>
        <w:t xml:space="preserve">najmä vizuálnymi, štruktúrou, stavmi zobrazenia na rôznych zariadeniach a technologických platformách,  </w:t>
      </w:r>
    </w:p>
    <w:p w:rsidRPr="00013FD7" w:rsidR="63080210" w:rsidP="00D97DDD" w:rsidRDefault="63080210" w14:paraId="6EF9B0FF" w14:textId="772F1FFA">
      <w:pPr>
        <w:pStyle w:val="Odsekzoznamu"/>
        <w:numPr>
          <w:ilvl w:val="0"/>
          <w:numId w:val="6"/>
        </w:numPr>
        <w:spacing w:after="48" w:afterLines="20" w:line="240" w:lineRule="auto"/>
        <w:ind w:left="990" w:hanging="450"/>
        <w:jc w:val="both"/>
      </w:pPr>
      <w:r w:rsidRPr="00013FD7">
        <w:rPr>
          <w:rFonts w:ascii="Times New Roman" w:hAnsi="Times New Roman" w:cs="Times New Roman"/>
        </w:rPr>
        <w:t>používateľsk</w:t>
      </w:r>
      <w:r w:rsidRPr="00013FD7" w:rsidR="00D573BB">
        <w:rPr>
          <w:rFonts w:ascii="Times New Roman" w:hAnsi="Times New Roman" w:cs="Times New Roman"/>
        </w:rPr>
        <w:t>ým</w:t>
      </w:r>
      <w:r w:rsidRPr="00013FD7">
        <w:rPr>
          <w:rFonts w:ascii="Times New Roman" w:hAnsi="Times New Roman" w:cs="Times New Roman"/>
        </w:rPr>
        <w:t xml:space="preserve"> rozhran</w:t>
      </w:r>
      <w:r w:rsidRPr="00013FD7" w:rsidR="00D573BB">
        <w:rPr>
          <w:rFonts w:ascii="Times New Roman" w:hAnsi="Times New Roman" w:cs="Times New Roman"/>
        </w:rPr>
        <w:t>ím</w:t>
      </w:r>
      <w:r w:rsidRPr="00013FD7" w:rsidR="0052045A">
        <w:rPr>
          <w:rFonts w:ascii="Times New Roman" w:hAnsi="Times New Roman" w:cs="Times New Roman"/>
        </w:rPr>
        <w:t xml:space="preserve"> pre vyplnenie</w:t>
      </w:r>
      <w:r w:rsidRPr="00013FD7">
        <w:rPr>
          <w:rFonts w:ascii="Times New Roman" w:hAnsi="Times New Roman" w:cs="Times New Roman"/>
        </w:rPr>
        <w:t xml:space="preserve"> elektronického formulára časť e</w:t>
      </w:r>
      <w:r w:rsidRPr="00013FD7" w:rsidR="00281D7E">
        <w:rPr>
          <w:rFonts w:ascii="Times New Roman" w:hAnsi="Times New Roman" w:cs="Times New Roman"/>
        </w:rPr>
        <w:t>lektronického formulára,</w:t>
      </w:r>
      <w:r w:rsidRPr="00013FD7" w:rsidR="0052045A">
        <w:rPr>
          <w:rFonts w:ascii="Times New Roman" w:hAnsi="Times New Roman" w:cs="Times New Roman"/>
        </w:rPr>
        <w:t> ktorá je prezentovaná používateľovi</w:t>
      </w:r>
      <w:r w:rsidRPr="00013FD7" w:rsidR="00FF24C8">
        <w:rPr>
          <w:rStyle w:val="Odkaznapoznmkupodiarou"/>
          <w:rFonts w:ascii="Times New Roman" w:hAnsi="Times New Roman" w:cs="Times New Roman"/>
        </w:rPr>
        <w:footnoteReference w:id="4"/>
      </w:r>
      <w:r w:rsidRPr="00013FD7" w:rsidR="0052045A">
        <w:rPr>
          <w:rFonts w:ascii="Times New Roman" w:hAnsi="Times New Roman" w:cs="Times New Roman"/>
        </w:rPr>
        <w:t xml:space="preserve"> alebo s ňou interaguje,</w:t>
      </w:r>
      <w:r w:rsidRPr="00013FD7">
        <w:rPr>
          <w:rFonts w:ascii="Times New Roman" w:hAnsi="Times New Roman" w:cs="Times New Roman"/>
        </w:rPr>
        <w:t xml:space="preserve"> </w:t>
      </w:r>
    </w:p>
    <w:p w:rsidRPr="00013FD7" w:rsidR="009C6229" w:rsidP="00D97DDD" w:rsidRDefault="584E0FA6" w14:paraId="60279774" w14:textId="0ACD2241">
      <w:pPr>
        <w:pStyle w:val="Odsekzoznamu"/>
        <w:numPr>
          <w:ilvl w:val="0"/>
          <w:numId w:val="6"/>
        </w:numPr>
        <w:spacing w:after="48" w:afterLines="20" w:line="240" w:lineRule="auto"/>
        <w:ind w:left="990" w:hanging="450"/>
        <w:jc w:val="both"/>
        <w:rPr>
          <w:rFonts w:eastAsiaTheme="minorEastAsia"/>
        </w:rPr>
      </w:pPr>
      <w:r w:rsidRPr="00013FD7">
        <w:rPr>
          <w:rFonts w:ascii="Times New Roman" w:hAnsi="Times New Roman" w:cs="Times New Roman"/>
        </w:rPr>
        <w:t>používateľským rozhraním časť elektronickej služby zobrazovaná koncovému používateľovi alebo inak slúžiaca na komunikáciu koncového používateľa pri jeho používaní,</w:t>
      </w:r>
    </w:p>
    <w:p w:rsidR="00EF2106" w:rsidP="00D97DDD" w:rsidRDefault="584E0FA6" w14:paraId="1DB2D5F4" w14:textId="77777777">
      <w:pPr>
        <w:pStyle w:val="Odsekzoznamu"/>
        <w:numPr>
          <w:ilvl w:val="0"/>
          <w:numId w:val="6"/>
        </w:numPr>
        <w:spacing w:after="48" w:afterLines="20" w:line="240" w:lineRule="auto"/>
        <w:ind w:left="990" w:hanging="450"/>
        <w:jc w:val="both"/>
        <w:rPr>
          <w:rFonts w:ascii="Times New Roman" w:hAnsi="Times New Roman" w:cs="Times New Roman"/>
        </w:rPr>
      </w:pPr>
      <w:r w:rsidRPr="00EF2106">
        <w:rPr>
          <w:rFonts w:ascii="Times New Roman" w:hAnsi="Times New Roman" w:cs="Times New Roman"/>
        </w:rPr>
        <w:lastRenderedPageBreak/>
        <w:t>používateľskou skúsenosťou celková skúsenosť koncového používateľa nadobudnutá pri všetkých interakciách s elektronickou službou ale</w:t>
      </w:r>
      <w:r w:rsidRPr="00EF2106" w:rsidR="009848A4">
        <w:rPr>
          <w:rFonts w:ascii="Times New Roman" w:hAnsi="Times New Roman" w:cs="Times New Roman"/>
        </w:rPr>
        <w:t>bo jej používateľským rozhraním</w:t>
      </w:r>
      <w:r w:rsidR="009848A4">
        <w:rPr>
          <w:rFonts w:ascii="Times New Roman" w:hAnsi="Times New Roman" w:cs="Times New Roman"/>
        </w:rPr>
        <w:t>,</w:t>
      </w:r>
    </w:p>
    <w:p w:rsidRPr="00DF59A1" w:rsidR="00FE237D" w:rsidP="00D97DDD" w:rsidRDefault="00EF2106" w14:paraId="2FF6C94D" w14:textId="4487DEC9">
      <w:pPr>
        <w:pStyle w:val="Odsekzoznamu"/>
        <w:numPr>
          <w:ilvl w:val="0"/>
          <w:numId w:val="6"/>
        </w:numPr>
        <w:spacing w:after="48" w:afterLines="20" w:line="240" w:lineRule="auto"/>
        <w:ind w:left="990" w:hanging="450"/>
        <w:jc w:val="both"/>
        <w:rPr>
          <w:rFonts w:ascii="Times New Roman" w:hAnsi="Times New Roman" w:cs="Times New Roman"/>
        </w:rPr>
      </w:pPr>
      <w:r w:rsidRPr="00DF59A1">
        <w:rPr>
          <w:rFonts w:ascii="Times New Roman" w:hAnsi="Times New Roman" w:cs="Times New Roman"/>
        </w:rPr>
        <w:t>jednotným dizajn</w:t>
      </w:r>
      <w:r w:rsidRPr="00DF59A1" w:rsidR="009D4F3A">
        <w:rPr>
          <w:rFonts w:ascii="Times New Roman" w:hAnsi="Times New Roman" w:cs="Times New Roman"/>
        </w:rPr>
        <w:t>ovým</w:t>
      </w:r>
      <w:r w:rsidRPr="00DF59A1">
        <w:rPr>
          <w:rFonts w:ascii="Times New Roman" w:hAnsi="Times New Roman" w:cs="Times New Roman"/>
        </w:rPr>
        <w:t xml:space="preserve"> manuálom elektronických služieb</w:t>
      </w:r>
      <w:r w:rsidRPr="00DF59A1" w:rsidR="00F813B3">
        <w:rPr>
          <w:rFonts w:ascii="Times New Roman" w:hAnsi="Times New Roman" w:cs="Times New Roman"/>
        </w:rPr>
        <w:t xml:space="preserve"> verejnej správy</w:t>
      </w:r>
      <w:r w:rsidRPr="00DF59A1" w:rsidR="00DF59A1">
        <w:rPr>
          <w:rFonts w:ascii="Times New Roman" w:hAnsi="Times New Roman" w:cs="Times New Roman"/>
        </w:rPr>
        <w:t xml:space="preserve"> (ďalej len „dizajnový manuál“)</w:t>
      </w:r>
      <w:r w:rsidRPr="00DF59A1" w:rsidR="006902BF">
        <w:rPr>
          <w:rFonts w:ascii="Times New Roman" w:hAnsi="Times New Roman" w:cs="Times New Roman"/>
        </w:rPr>
        <w:t xml:space="preserve"> </w:t>
      </w:r>
      <w:r w:rsidRPr="00DF59A1">
        <w:rPr>
          <w:rFonts w:ascii="Times New Roman" w:hAnsi="Times New Roman" w:cs="Times New Roman"/>
        </w:rPr>
        <w:t>súbor pravidiel tvorby a</w:t>
      </w:r>
      <w:r w:rsidRPr="00DF59A1" w:rsidR="00F813B3">
        <w:rPr>
          <w:rFonts w:ascii="Times New Roman" w:hAnsi="Times New Roman" w:cs="Times New Roman"/>
        </w:rPr>
        <w:t> </w:t>
      </w:r>
      <w:r w:rsidRPr="00DF59A1">
        <w:rPr>
          <w:rFonts w:ascii="Times New Roman" w:hAnsi="Times New Roman" w:cs="Times New Roman"/>
        </w:rPr>
        <w:t>funkčnosti</w:t>
      </w:r>
      <w:r w:rsidRPr="00DF59A1" w:rsidR="00F813B3">
        <w:rPr>
          <w:rFonts w:ascii="Times New Roman" w:hAnsi="Times New Roman" w:cs="Times New Roman"/>
        </w:rPr>
        <w:t>,</w:t>
      </w:r>
      <w:r w:rsidRPr="00DF59A1">
        <w:rPr>
          <w:rFonts w:ascii="Times New Roman" w:hAnsi="Times New Roman" w:cs="Times New Roman"/>
        </w:rPr>
        <w:t xml:space="preserve"> </w:t>
      </w:r>
      <w:r w:rsidRPr="00DF59A1" w:rsidR="00F813B3">
        <w:rPr>
          <w:rFonts w:ascii="Times New Roman" w:hAnsi="Times New Roman" w:cs="Times New Roman"/>
        </w:rPr>
        <w:t>vrátane obsahu,</w:t>
      </w:r>
      <w:r w:rsidRPr="00DF59A1">
        <w:rPr>
          <w:rFonts w:ascii="Times New Roman" w:hAnsi="Times New Roman" w:cs="Times New Roman"/>
        </w:rPr>
        <w:t xml:space="preserve"> elektronických služieb a webových sídiel v </w:t>
      </w:r>
      <w:r w:rsidRPr="00DF59A1" w:rsidR="00F813B3">
        <w:rPr>
          <w:rFonts w:ascii="Times New Roman" w:hAnsi="Times New Roman" w:cs="Times New Roman"/>
        </w:rPr>
        <w:t>súlade s potrebami používateľov</w:t>
      </w:r>
      <w:r w:rsidRPr="00DF59A1" w:rsidR="00F813B3">
        <w:rPr>
          <w:rFonts w:ascii="Times New Roman" w:hAnsi="Times New Roman" w:cs="Times New Roman"/>
          <w:lang w:val="en-US"/>
        </w:rPr>
        <w:t xml:space="preserve">; </w:t>
      </w:r>
      <w:r w:rsidRPr="00DF59A1" w:rsidR="00F813B3">
        <w:rPr>
          <w:rFonts w:ascii="Times New Roman" w:hAnsi="Times New Roman" w:cs="Times New Roman"/>
        </w:rPr>
        <w:t>definuje</w:t>
      </w:r>
      <w:r w:rsidRPr="00DF59A1">
        <w:rPr>
          <w:rFonts w:ascii="Times New Roman" w:hAnsi="Times New Roman" w:cs="Times New Roman"/>
        </w:rPr>
        <w:t xml:space="preserve"> vizuálne komponenty, jednotné používanie výrazov, princípy, vzory a pravidlá pre tvorbu používateľských rozhra</w:t>
      </w:r>
      <w:r w:rsidRPr="00DF59A1" w:rsidR="00F813B3">
        <w:rPr>
          <w:rFonts w:ascii="Times New Roman" w:hAnsi="Times New Roman" w:cs="Times New Roman"/>
        </w:rPr>
        <w:t>ní; s</w:t>
      </w:r>
      <w:r w:rsidRPr="00DF59A1">
        <w:rPr>
          <w:rFonts w:ascii="Times New Roman" w:hAnsi="Times New Roman" w:cs="Times New Roman"/>
        </w:rPr>
        <w:t xml:space="preserve">účasťou </w:t>
      </w:r>
      <w:r w:rsidR="001F15D1">
        <w:rPr>
          <w:rFonts w:ascii="Times New Roman" w:hAnsi="Times New Roman" w:cs="Times New Roman"/>
        </w:rPr>
        <w:t>dizajnového manuálu</w:t>
      </w:r>
      <w:r w:rsidRPr="00DF59A1" w:rsidR="00F813B3">
        <w:rPr>
          <w:rFonts w:ascii="Times New Roman" w:hAnsi="Times New Roman" w:cs="Times New Roman"/>
        </w:rPr>
        <w:t xml:space="preserve"> je aj vzorový programový kód</w:t>
      </w:r>
      <w:r w:rsidRPr="00DF59A1" w:rsidR="005A67D4">
        <w:rPr>
          <w:rStyle w:val="Odkaznapoznmkupodiarou"/>
          <w:rFonts w:ascii="Times New Roman" w:hAnsi="Times New Roman" w:cs="Times New Roman"/>
        </w:rPr>
        <w:footnoteReference w:id="5"/>
      </w:r>
      <w:r w:rsidRPr="00DF59A1" w:rsidR="00F813B3">
        <w:rPr>
          <w:rFonts w:ascii="Times New Roman" w:hAnsi="Times New Roman" w:cs="Times New Roman"/>
          <w:lang w:val="en-US"/>
        </w:rPr>
        <w:t xml:space="preserve">; </w:t>
      </w:r>
      <w:r w:rsidRPr="00DF59A1" w:rsidR="00DF59A1">
        <w:rPr>
          <w:rFonts w:ascii="Times New Roman" w:hAnsi="Times New Roman" w:cs="Times New Roman"/>
        </w:rPr>
        <w:t>odkaz na</w:t>
      </w:r>
      <w:r w:rsidRPr="00DF59A1" w:rsidR="00DF59A1">
        <w:rPr>
          <w:rFonts w:ascii="Times New Roman" w:hAnsi="Times New Roman" w:cs="Times New Roman"/>
          <w:lang w:val="en-US"/>
        </w:rPr>
        <w:t xml:space="preserve"> </w:t>
      </w:r>
      <w:r w:rsidRPr="00DF59A1" w:rsidR="00DF59A1">
        <w:rPr>
          <w:rFonts w:ascii="Times New Roman" w:hAnsi="Times New Roman" w:cs="Times New Roman"/>
        </w:rPr>
        <w:t>dizajnový manuál</w:t>
      </w:r>
      <w:r w:rsidRPr="00DF59A1" w:rsidR="00D2207E">
        <w:rPr>
          <w:rFonts w:ascii="Times New Roman" w:hAnsi="Times New Roman" w:cs="Times New Roman"/>
        </w:rPr>
        <w:t xml:space="preserve"> </w:t>
      </w:r>
      <w:r w:rsidRPr="00DF59A1">
        <w:rPr>
          <w:rFonts w:ascii="Times New Roman" w:hAnsi="Times New Roman" w:cs="Times New Roman"/>
        </w:rPr>
        <w:t>je zverejnený na webovom sídle orgánu vedenia</w:t>
      </w:r>
      <w:r w:rsidRPr="00DF59A1" w:rsidR="00C83719">
        <w:rPr>
          <w:rStyle w:val="Odkaznapoznmkupodiarou"/>
          <w:rFonts w:ascii="Times New Roman" w:hAnsi="Times New Roman" w:cs="Times New Roman"/>
        </w:rPr>
        <w:footnoteReference w:id="6"/>
      </w:r>
      <w:r w:rsidRPr="00DF59A1">
        <w:rPr>
          <w:rFonts w:ascii="Times New Roman" w:hAnsi="Times New Roman" w:cs="Times New Roman"/>
        </w:rPr>
        <w:t>.</w:t>
      </w:r>
    </w:p>
    <w:p w:rsidR="00F9422D" w:rsidP="00EF007B" w:rsidRDefault="00F9422D" w14:paraId="2D7653AB" w14:textId="77777777">
      <w:pPr>
        <w:spacing w:after="48" w:afterLines="20"/>
        <w:jc w:val="center"/>
        <w:rPr>
          <w:rFonts w:ascii="Times New Roman" w:hAnsi="Times New Roman" w:cs="Times New Roman"/>
          <w:b/>
          <w:bCs/>
          <w:sz w:val="22"/>
          <w:szCs w:val="22"/>
          <w:highlight w:val="yellow"/>
          <w:lang w:val="sk-SK"/>
        </w:rPr>
      </w:pPr>
    </w:p>
    <w:p w:rsidRPr="00DF59A1" w:rsidR="63080210" w:rsidP="00EF007B" w:rsidRDefault="63080210" w14:paraId="32D9A4A9" w14:textId="72C5E886">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 3</w:t>
      </w:r>
    </w:p>
    <w:p w:rsidRPr="00DF59A1" w:rsidR="63080210" w:rsidP="00EF007B" w:rsidRDefault="0035490E" w14:paraId="119B9EEB" w14:textId="775BCF3D">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Riadenie</w:t>
      </w:r>
      <w:r w:rsidRPr="00DF59A1" w:rsidR="63080210">
        <w:rPr>
          <w:rFonts w:ascii="Times New Roman" w:hAnsi="Times New Roman" w:cs="Times New Roman"/>
          <w:b/>
          <w:bCs/>
          <w:sz w:val="22"/>
          <w:szCs w:val="22"/>
          <w:lang w:val="sk-SK"/>
        </w:rPr>
        <w:t xml:space="preserve"> a organizácia informačných technológií verejnej správy na základe používateľskej skúsenosti</w:t>
      </w:r>
    </w:p>
    <w:p w:rsidRPr="00DF59A1" w:rsidR="00F349AC" w:rsidP="00EF007B" w:rsidRDefault="00F349AC" w14:paraId="182A5ABD" w14:textId="77777777">
      <w:pPr>
        <w:spacing w:after="48" w:afterLines="20"/>
        <w:jc w:val="center"/>
        <w:rPr>
          <w:rFonts w:ascii="Times New Roman" w:hAnsi="Times New Roman" w:cs="Times New Roman"/>
          <w:b/>
          <w:bCs/>
          <w:sz w:val="22"/>
          <w:szCs w:val="22"/>
          <w:lang w:val="sk-SK"/>
        </w:rPr>
      </w:pPr>
    </w:p>
    <w:p w:rsidRPr="00DF59A1" w:rsidR="63080210" w:rsidP="00D97DDD" w:rsidRDefault="63080210" w14:paraId="2906B400" w14:textId="1CFC17BF">
      <w:pPr>
        <w:pStyle w:val="Odsekzoznamu"/>
        <w:numPr>
          <w:ilvl w:val="0"/>
          <w:numId w:val="4"/>
        </w:numPr>
        <w:spacing w:after="0"/>
        <w:jc w:val="both"/>
        <w:rPr>
          <w:rFonts w:eastAsiaTheme="minorEastAsia"/>
        </w:rPr>
      </w:pPr>
      <w:r w:rsidRPr="00DF59A1">
        <w:rPr>
          <w:rFonts w:ascii="Times New Roman" w:hAnsi="Times New Roman" w:eastAsia="Times New Roman" w:cs="Times New Roman"/>
        </w:rPr>
        <w:t>Správca na účely zabezpečenia procesných podmienok podľa § 14 ods. 5 zákona v oblasti zohľadnenia používateľskej skúsenosti v plánovaní a organizácii informačných technológií verejnej správy vypracuje a schváli, postupom určeným pre schválenie vnútorných predpisov orgánu riadenia, politiku riadenia používateľskej skúsenosti, ktorá určí:</w:t>
      </w:r>
    </w:p>
    <w:p w:rsidRPr="00DF59A1" w:rsidR="00D97DDD" w:rsidP="00D97DDD" w:rsidRDefault="00D97DDD" w14:paraId="61502F25" w14:textId="0289D771">
      <w:pPr>
        <w:pStyle w:val="Odsekzoznamu"/>
        <w:numPr>
          <w:ilvl w:val="0"/>
          <w:numId w:val="32"/>
        </w:numPr>
        <w:jc w:val="both"/>
        <w:rPr>
          <w:rFonts w:eastAsiaTheme="minorEastAsia"/>
        </w:rPr>
      </w:pPr>
      <w:r w:rsidRPr="00DF59A1">
        <w:rPr>
          <w:rFonts w:ascii="Times New Roman" w:hAnsi="Times New Roman" w:eastAsia="Times New Roman" w:cs="Times New Roman"/>
        </w:rPr>
        <w:t>osobu zodpovednú za zlepšovanie používateľskej skúsenosti</w:t>
      </w:r>
      <w:r w:rsidR="00801527">
        <w:rPr>
          <w:rFonts w:ascii="Times New Roman" w:hAnsi="Times New Roman" w:eastAsia="Times New Roman" w:cs="Times New Roman"/>
        </w:rPr>
        <w:t xml:space="preserve"> informačných technológií verejnej správy v gescii správcu</w:t>
      </w:r>
      <w:r w:rsidRPr="00DF59A1">
        <w:rPr>
          <w:rFonts w:ascii="Times New Roman" w:hAnsi="Times New Roman" w:eastAsia="Times New Roman" w:cs="Times New Roman"/>
        </w:rPr>
        <w:t>, ktorej  úlohou v orgáne riadenia bude:</w:t>
      </w:r>
    </w:p>
    <w:p w:rsidRPr="00DF59A1" w:rsidR="00D97DDD" w:rsidP="00D97DDD" w:rsidRDefault="00D97DDD" w14:paraId="5C2D7EF3" w14:textId="02EDE072">
      <w:pPr>
        <w:pStyle w:val="Odsekzoznamu"/>
        <w:numPr>
          <w:ilvl w:val="0"/>
          <w:numId w:val="33"/>
        </w:numPr>
        <w:jc w:val="both"/>
        <w:rPr>
          <w:rFonts w:eastAsiaTheme="minorEastAsia"/>
        </w:rPr>
      </w:pPr>
      <w:r w:rsidRPr="00DF59A1">
        <w:rPr>
          <w:rFonts w:ascii="Times New Roman" w:hAnsi="Times New Roman" w:eastAsia="Times New Roman" w:cs="Times New Roman"/>
        </w:rPr>
        <w:t>zadefinovať používateľské problémy</w:t>
      </w:r>
      <w:r w:rsidR="00801527">
        <w:rPr>
          <w:rFonts w:ascii="Times New Roman" w:hAnsi="Times New Roman" w:eastAsia="Times New Roman" w:cs="Times New Roman"/>
        </w:rPr>
        <w:t xml:space="preserve"> informačných technológií verejnej správy</w:t>
      </w:r>
      <w:r w:rsidRPr="00DF59A1">
        <w:rPr>
          <w:rFonts w:ascii="Times New Roman" w:hAnsi="Times New Roman" w:eastAsia="Times New Roman" w:cs="Times New Roman"/>
        </w:rPr>
        <w:t>, navrhnúť riešenie týchto problémov formou cieľov pre zlepšenie používateľskej skúsenosti a rozpracovať tieto ciele do podoby požiadaviek na rozvoj,</w:t>
      </w:r>
      <w:r w:rsidRPr="00DF59A1" w:rsidR="006A06B6">
        <w:rPr>
          <w:rFonts w:ascii="Times New Roman" w:hAnsi="Times New Roman" w:eastAsia="Times New Roman" w:cs="Times New Roman"/>
        </w:rPr>
        <w:t xml:space="preserve"> zmenu, </w:t>
      </w:r>
      <w:r w:rsidRPr="00DF59A1">
        <w:rPr>
          <w:rFonts w:ascii="Times New Roman" w:hAnsi="Times New Roman" w:eastAsia="Times New Roman" w:cs="Times New Roman"/>
        </w:rPr>
        <w:t>vývoj alebo na dodanie informačného systému verejnej správy,</w:t>
      </w:r>
    </w:p>
    <w:p w:rsidRPr="00DF59A1" w:rsidR="00D97DDD" w:rsidP="00D97DDD" w:rsidRDefault="00D97DDD" w14:paraId="2CB92DB2" w14:textId="318B974D">
      <w:pPr>
        <w:pStyle w:val="Odsekzoznamu"/>
        <w:numPr>
          <w:ilvl w:val="0"/>
          <w:numId w:val="33"/>
        </w:numPr>
        <w:jc w:val="both"/>
        <w:rPr>
          <w:rFonts w:eastAsiaTheme="minorEastAsia"/>
        </w:rPr>
      </w:pPr>
      <w:r w:rsidRPr="00DF59A1">
        <w:rPr>
          <w:rFonts w:ascii="Times New Roman" w:hAnsi="Times New Roman" w:eastAsia="Times New Roman" w:cs="Times New Roman"/>
        </w:rPr>
        <w:t>vypracovať plán postupu pre naplnenie požiadaviek a dohliadať na ich dodržiavanie,</w:t>
      </w:r>
    </w:p>
    <w:p w:rsidRPr="00DF59A1" w:rsidR="63080210" w:rsidP="00D97DDD" w:rsidRDefault="63080210" w14:paraId="10C14B66" w14:textId="14F12F06">
      <w:pPr>
        <w:pStyle w:val="Odsekzoznamu"/>
        <w:numPr>
          <w:ilvl w:val="0"/>
          <w:numId w:val="32"/>
        </w:numPr>
        <w:jc w:val="both"/>
        <w:rPr>
          <w:rFonts w:eastAsiaTheme="minorEastAsia"/>
        </w:rPr>
      </w:pPr>
      <w:r w:rsidRPr="00DF59A1">
        <w:rPr>
          <w:rFonts w:ascii="Times New Roman" w:hAnsi="Times New Roman" w:eastAsia="Times New Roman" w:cs="Times New Roman"/>
        </w:rPr>
        <w:t xml:space="preserve">prostriedky na zabezpečenie implementácie a riadneho fungovania používateľskej skúsenosti,  </w:t>
      </w:r>
    </w:p>
    <w:p w:rsidRPr="00DF59A1" w:rsidR="63080210" w:rsidP="00D97DDD" w:rsidRDefault="52F809C4" w14:paraId="4A7F2A70" w14:textId="3F9C3962">
      <w:pPr>
        <w:pStyle w:val="Odsekzoznamu"/>
        <w:numPr>
          <w:ilvl w:val="0"/>
          <w:numId w:val="32"/>
        </w:numPr>
        <w:jc w:val="both"/>
        <w:rPr>
          <w:rFonts w:eastAsiaTheme="minorEastAsia"/>
        </w:rPr>
      </w:pPr>
      <w:r w:rsidRPr="00DF59A1">
        <w:rPr>
          <w:rFonts w:ascii="Times New Roman" w:hAnsi="Times New Roman" w:eastAsia="Times New Roman" w:cs="Times New Roman"/>
        </w:rPr>
        <w:t>postupy systematického zberu a vyhodnocovania spätnej väzby od koncových používateľov v oblasti používateľskej skúsenosti</w:t>
      </w:r>
      <w:r w:rsidR="00B83AF4">
        <w:rPr>
          <w:rFonts w:ascii="Times New Roman" w:hAnsi="Times New Roman" w:eastAsia="Times New Roman" w:cs="Times New Roman"/>
        </w:rPr>
        <w:t>,</w:t>
      </w:r>
    </w:p>
    <w:p w:rsidRPr="00B4118E" w:rsidR="63080210" w:rsidP="00D97DDD" w:rsidRDefault="52F809C4" w14:paraId="41EE4B32" w14:textId="71594A4E">
      <w:pPr>
        <w:pStyle w:val="Odsekzoznamu"/>
        <w:numPr>
          <w:ilvl w:val="0"/>
          <w:numId w:val="32"/>
        </w:numPr>
        <w:jc w:val="both"/>
        <w:rPr>
          <w:rFonts w:eastAsiaTheme="minorEastAsia"/>
        </w:rPr>
      </w:pPr>
      <w:r w:rsidRPr="00B4118E">
        <w:rPr>
          <w:rFonts w:ascii="Times New Roman" w:hAnsi="Times New Roman" w:eastAsia="Times New Roman" w:cs="Times New Roman"/>
        </w:rPr>
        <w:t>podrobnosti o postupoch používateľského prieskumu,</w:t>
      </w:r>
    </w:p>
    <w:p w:rsidRPr="00DF59A1" w:rsidR="63080210" w:rsidP="00D97DDD" w:rsidRDefault="63080210" w14:paraId="37EFAE22" w14:textId="2960F5A8">
      <w:pPr>
        <w:pStyle w:val="Odsekzoznamu"/>
        <w:numPr>
          <w:ilvl w:val="0"/>
          <w:numId w:val="32"/>
        </w:numPr>
        <w:jc w:val="both"/>
        <w:rPr>
          <w:rFonts w:eastAsiaTheme="minorEastAsia"/>
        </w:rPr>
      </w:pPr>
      <w:r w:rsidRPr="00DF59A1">
        <w:rPr>
          <w:rFonts w:ascii="Times New Roman" w:hAnsi="Times New Roman" w:eastAsia="Times New Roman" w:cs="Times New Roman"/>
        </w:rPr>
        <w:t xml:space="preserve">postup, akým sa na základe vyhodnotenia spätnej väzby od koncových používateľov a realizovaných používateľských prieskumov budú pravidelne identifikovať prioritné oblasti zlepšenia v plánovaní a organizácii informačných technológií verejnej správy na základe používateľskej skúsenosti pre nasledujúce obdobia, </w:t>
      </w:r>
    </w:p>
    <w:p w:rsidRPr="00DF59A1" w:rsidR="63080210" w:rsidP="00D97DDD" w:rsidRDefault="63080210" w14:paraId="3B809A4E" w14:textId="77FC3889">
      <w:pPr>
        <w:pStyle w:val="Odsekzoznamu"/>
        <w:numPr>
          <w:ilvl w:val="0"/>
          <w:numId w:val="32"/>
        </w:numPr>
        <w:jc w:val="both"/>
        <w:rPr>
          <w:rFonts w:eastAsiaTheme="minorEastAsia"/>
        </w:rPr>
      </w:pPr>
      <w:r w:rsidRPr="00DF59A1">
        <w:rPr>
          <w:rFonts w:ascii="Times New Roman" w:hAnsi="Times New Roman" w:eastAsia="Times New Roman" w:cs="Times New Roman"/>
        </w:rPr>
        <w:t xml:space="preserve">ako bude správca zohľadňovať faktory ovplyvňujúce používateľskú skúsenosť elektronických služieb orgánu riadenia v procese elektronizácie agendy verejnej správy, pričom týmito faktormi sú najmenej:   </w:t>
      </w:r>
    </w:p>
    <w:p w:rsidRPr="00DF59A1" w:rsidR="63080210" w:rsidP="005A5F77" w:rsidRDefault="63080210" w14:paraId="74F47996" w14:textId="230878C6">
      <w:pPr>
        <w:pStyle w:val="Odsekzoznamu"/>
        <w:numPr>
          <w:ilvl w:val="2"/>
          <w:numId w:val="3"/>
        </w:numPr>
        <w:spacing w:line="257" w:lineRule="auto"/>
        <w:ind w:hanging="181"/>
        <w:jc w:val="both"/>
        <w:rPr>
          <w:rFonts w:eastAsiaTheme="minorEastAsia"/>
        </w:rPr>
      </w:pPr>
      <w:r w:rsidRPr="00DF59A1">
        <w:rPr>
          <w:rFonts w:ascii="Times New Roman" w:hAnsi="Times New Roman" w:eastAsia="Times New Roman" w:cs="Times New Roman"/>
        </w:rPr>
        <w:t>prístup</w:t>
      </w:r>
      <w:r w:rsidRPr="00DF59A1" w:rsidR="00124650">
        <w:rPr>
          <w:rFonts w:ascii="Times New Roman" w:hAnsi="Times New Roman" w:eastAsia="Times New Roman" w:cs="Times New Roman"/>
        </w:rPr>
        <w:t xml:space="preserve">, používateľská cesta </w:t>
      </w:r>
      <w:r w:rsidRPr="00DF59A1">
        <w:rPr>
          <w:rFonts w:ascii="Times New Roman" w:hAnsi="Times New Roman" w:eastAsia="Times New Roman" w:cs="Times New Roman"/>
        </w:rPr>
        <w:t>k elektronickej službe</w:t>
      </w:r>
      <w:r w:rsidRPr="00DF59A1" w:rsidR="00124650">
        <w:rPr>
          <w:rFonts w:ascii="Times New Roman" w:hAnsi="Times New Roman" w:eastAsia="Times New Roman" w:cs="Times New Roman"/>
        </w:rPr>
        <w:t>,</w:t>
      </w:r>
    </w:p>
    <w:p w:rsidRPr="00DF59A1" w:rsidR="63080210" w:rsidP="005A5F77" w:rsidRDefault="00124650" w14:paraId="153832A7" w14:textId="3235346C">
      <w:pPr>
        <w:pStyle w:val="Odsekzoznamu"/>
        <w:numPr>
          <w:ilvl w:val="2"/>
          <w:numId w:val="3"/>
        </w:numPr>
        <w:jc w:val="both"/>
        <w:rPr>
          <w:rFonts w:eastAsiaTheme="minorEastAsia"/>
        </w:rPr>
      </w:pPr>
      <w:r w:rsidRPr="00DF59A1">
        <w:rPr>
          <w:rFonts w:ascii="Times New Roman" w:hAnsi="Times New Roman" w:eastAsia="Times New Roman" w:cs="Times New Roman"/>
        </w:rPr>
        <w:t>spôsob</w:t>
      </w:r>
      <w:r w:rsidRPr="00DF59A1" w:rsidR="63080210">
        <w:rPr>
          <w:rFonts w:ascii="Times New Roman" w:hAnsi="Times New Roman" w:eastAsia="Times New Roman" w:cs="Times New Roman"/>
        </w:rPr>
        <w:t xml:space="preserve"> autentifikácie, ak si to služba vyžaduje,  </w:t>
      </w:r>
    </w:p>
    <w:p w:rsidRPr="00DF59A1" w:rsidR="63080210" w:rsidP="005A5F77" w:rsidRDefault="00124650" w14:paraId="1D60EC09" w14:textId="1E50F660">
      <w:pPr>
        <w:pStyle w:val="Odsekzoznamu"/>
        <w:numPr>
          <w:ilvl w:val="2"/>
          <w:numId w:val="3"/>
        </w:numPr>
        <w:jc w:val="both"/>
        <w:rPr>
          <w:rFonts w:eastAsiaTheme="minorEastAsia"/>
        </w:rPr>
      </w:pPr>
      <w:r w:rsidRPr="00DF59A1">
        <w:rPr>
          <w:rFonts w:ascii="Times New Roman" w:hAnsi="Times New Roman" w:eastAsia="Times New Roman" w:cs="Times New Roman"/>
        </w:rPr>
        <w:t>spôsob</w:t>
      </w:r>
      <w:r w:rsidRPr="00DF59A1" w:rsidR="63080210">
        <w:rPr>
          <w:rFonts w:ascii="Times New Roman" w:hAnsi="Times New Roman" w:eastAsia="Times New Roman" w:cs="Times New Roman"/>
        </w:rPr>
        <w:t xml:space="preserve"> autorizácie elektronických podaní,</w:t>
      </w:r>
    </w:p>
    <w:p w:rsidRPr="00DF59A1" w:rsidR="63080210" w:rsidP="005A5F77" w:rsidRDefault="63080210" w14:paraId="51721677" w14:textId="39E1FA20">
      <w:pPr>
        <w:pStyle w:val="Odsekzoznamu"/>
        <w:numPr>
          <w:ilvl w:val="2"/>
          <w:numId w:val="3"/>
        </w:numPr>
        <w:jc w:val="both"/>
        <w:rPr>
          <w:rFonts w:eastAsiaTheme="minorEastAsia"/>
        </w:rPr>
      </w:pPr>
      <w:r w:rsidRPr="00DF59A1">
        <w:rPr>
          <w:rFonts w:ascii="Times New Roman" w:hAnsi="Times New Roman" w:eastAsia="Times New Roman" w:cs="Times New Roman"/>
        </w:rPr>
        <w:t>rýchlosť odozvy elektronickej služby,</w:t>
      </w:r>
    </w:p>
    <w:p w:rsidRPr="00DF59A1" w:rsidR="63080210" w:rsidP="005A5F77" w:rsidRDefault="63080210" w14:paraId="35CA6AD4" w14:textId="74695A0E">
      <w:pPr>
        <w:pStyle w:val="Odsekzoznamu"/>
        <w:numPr>
          <w:ilvl w:val="2"/>
          <w:numId w:val="3"/>
        </w:numPr>
        <w:jc w:val="both"/>
        <w:rPr>
          <w:rFonts w:eastAsiaTheme="minorEastAsia"/>
        </w:rPr>
      </w:pPr>
      <w:r w:rsidRPr="00DF59A1">
        <w:rPr>
          <w:rFonts w:ascii="Times New Roman" w:hAnsi="Times New Roman" w:eastAsia="Times New Roman" w:cs="Times New Roman"/>
        </w:rPr>
        <w:t>dostupnosť elektronickej služby naprieč operačnými systémami, internetovými prehliadačmi a zariadeniami,</w:t>
      </w:r>
    </w:p>
    <w:p w:rsidRPr="00DF59A1" w:rsidR="63080210" w:rsidP="005A5F77" w:rsidRDefault="63080210" w14:paraId="2F804726" w14:textId="0648FDEF">
      <w:pPr>
        <w:pStyle w:val="Odsekzoznamu"/>
        <w:numPr>
          <w:ilvl w:val="2"/>
          <w:numId w:val="3"/>
        </w:numPr>
        <w:jc w:val="both"/>
        <w:rPr>
          <w:rFonts w:eastAsiaTheme="minorEastAsia"/>
        </w:rPr>
      </w:pPr>
      <w:r w:rsidRPr="00DF59A1">
        <w:rPr>
          <w:rFonts w:ascii="Times New Roman" w:hAnsi="Times New Roman" w:eastAsia="Times New Roman" w:cs="Times New Roman"/>
        </w:rPr>
        <w:t>používanie súborov a elektronických dokumentov, možnosť exportu, prenositeľnosti a zdieľania súborov a elektronických dokumentov do iných elektronických služieb,</w:t>
      </w:r>
    </w:p>
    <w:p w:rsidRPr="00DF59A1" w:rsidR="63080210" w:rsidP="005A5F77" w:rsidRDefault="63080210" w14:paraId="7EF0AB30" w14:textId="246CCF28">
      <w:pPr>
        <w:pStyle w:val="Odsekzoznamu"/>
        <w:numPr>
          <w:ilvl w:val="2"/>
          <w:numId w:val="3"/>
        </w:numPr>
        <w:jc w:val="both"/>
        <w:rPr>
          <w:rFonts w:eastAsiaTheme="minorEastAsia"/>
        </w:rPr>
      </w:pPr>
      <w:r w:rsidRPr="00DF59A1">
        <w:rPr>
          <w:rFonts w:ascii="Times New Roman" w:hAnsi="Times New Roman" w:eastAsia="Times New Roman" w:cs="Times New Roman"/>
        </w:rPr>
        <w:lastRenderedPageBreak/>
        <w:t>rýchlosť vybavenia elektronického podania prostredníctvom elektronickej služby (prípadne minimalizácia počtu krokov potrebných pre vybavenie služby),</w:t>
      </w:r>
    </w:p>
    <w:p w:rsidRPr="00DF59A1" w:rsidR="00B2477E" w:rsidP="005A5F77" w:rsidRDefault="00124650" w14:paraId="36639281" w14:textId="12C326EA">
      <w:pPr>
        <w:pStyle w:val="Odsekzoznamu"/>
        <w:numPr>
          <w:ilvl w:val="2"/>
          <w:numId w:val="3"/>
        </w:numPr>
        <w:spacing w:line="257" w:lineRule="auto"/>
        <w:ind w:hanging="181"/>
        <w:jc w:val="both"/>
        <w:rPr>
          <w:rFonts w:eastAsiaTheme="minorEastAsia"/>
        </w:rPr>
      </w:pPr>
      <w:r w:rsidRPr="00DF59A1">
        <w:rPr>
          <w:rFonts w:ascii="Times New Roman" w:hAnsi="Times New Roman" w:eastAsia="Times New Roman" w:cs="Times New Roman"/>
        </w:rPr>
        <w:t>p</w:t>
      </w:r>
      <w:r w:rsidRPr="00DF59A1" w:rsidR="63080210">
        <w:rPr>
          <w:rFonts w:ascii="Times New Roman" w:hAnsi="Times New Roman" w:eastAsia="Times New Roman" w:cs="Times New Roman"/>
        </w:rPr>
        <w:t>resnosť, úplnosť a zrozumiteľnosť informácií poskytovaných pri využívaní elektronickej služby</w:t>
      </w:r>
      <w:r w:rsidRPr="00DF59A1">
        <w:rPr>
          <w:rFonts w:ascii="Times New Roman" w:hAnsi="Times New Roman" w:eastAsia="Times New Roman" w:cs="Times New Roman"/>
        </w:rPr>
        <w:t xml:space="preserve"> (vrátane informácií o službe na ústrednom portáli verejnej správy</w:t>
      </w:r>
      <w:r w:rsidRPr="00DF59A1" w:rsidR="007C6897">
        <w:rPr>
          <w:rFonts w:ascii="Times New Roman" w:hAnsi="Times New Roman" w:eastAsia="Times New Roman" w:cs="Times New Roman"/>
        </w:rPr>
        <w:t>)</w:t>
      </w:r>
      <w:r w:rsidRPr="00DF59A1" w:rsidR="007C6897">
        <w:rPr>
          <w:rStyle w:val="Odkaznapoznmkupodiarou"/>
          <w:rFonts w:ascii="Times New Roman" w:hAnsi="Times New Roman" w:eastAsia="Times New Roman" w:cs="Times New Roman"/>
        </w:rPr>
        <w:footnoteReference w:id="7"/>
      </w:r>
      <w:r w:rsidRPr="00DF59A1" w:rsidR="63080210">
        <w:rPr>
          <w:rFonts w:ascii="Times New Roman" w:hAnsi="Times New Roman" w:eastAsia="Times New Roman" w:cs="Times New Roman"/>
        </w:rPr>
        <w:t>,</w:t>
      </w:r>
    </w:p>
    <w:p w:rsidRPr="00DF59A1" w:rsidR="00B2477E" w:rsidP="005A5F77" w:rsidRDefault="63080210" w14:paraId="20B7B599" w14:textId="64A20340">
      <w:pPr>
        <w:pStyle w:val="Odsekzoznamu"/>
        <w:numPr>
          <w:ilvl w:val="2"/>
          <w:numId w:val="3"/>
        </w:numPr>
        <w:spacing w:line="257" w:lineRule="auto"/>
        <w:ind w:hanging="181"/>
        <w:jc w:val="both"/>
        <w:rPr>
          <w:rFonts w:eastAsiaTheme="minorEastAsia"/>
        </w:rPr>
      </w:pPr>
      <w:r w:rsidRPr="00DF59A1">
        <w:rPr>
          <w:rFonts w:ascii="Times New Roman" w:hAnsi="Times New Roman" w:eastAsia="Times New Roman" w:cs="Times New Roman"/>
        </w:rPr>
        <w:t>dostupnosť elektronickej služby pre cudzincov,</w:t>
      </w:r>
    </w:p>
    <w:p w:rsidRPr="00DF59A1" w:rsidR="63080210" w:rsidP="005A5F77" w:rsidRDefault="63080210" w14:paraId="0BC68257" w14:textId="0E9C6412">
      <w:pPr>
        <w:pStyle w:val="Odsekzoznamu"/>
        <w:numPr>
          <w:ilvl w:val="2"/>
          <w:numId w:val="3"/>
        </w:numPr>
        <w:spacing w:line="257" w:lineRule="auto"/>
        <w:ind w:hanging="181"/>
        <w:jc w:val="both"/>
        <w:rPr>
          <w:rFonts w:eastAsiaTheme="minorEastAsia"/>
        </w:rPr>
      </w:pPr>
      <w:r w:rsidRPr="00DF59A1">
        <w:rPr>
          <w:rFonts w:ascii="Times New Roman" w:hAnsi="Times New Roman" w:eastAsia="Times New Roman" w:cs="Times New Roman"/>
        </w:rPr>
        <w:t xml:space="preserve">transparentnosť pri zbere a spracúvaní osobných údajov, </w:t>
      </w:r>
    </w:p>
    <w:p w:rsidRPr="00DF59A1" w:rsidR="63080210" w:rsidP="005A5F77" w:rsidRDefault="63080210" w14:paraId="569307BB" w14:textId="68D7E689">
      <w:pPr>
        <w:pStyle w:val="Odsekzoznamu"/>
        <w:numPr>
          <w:ilvl w:val="2"/>
          <w:numId w:val="3"/>
        </w:numPr>
        <w:jc w:val="both"/>
        <w:rPr>
          <w:rFonts w:eastAsiaTheme="minorEastAsia"/>
        </w:rPr>
      </w:pPr>
      <w:r w:rsidRPr="00DF59A1">
        <w:rPr>
          <w:rFonts w:ascii="Times New Roman" w:hAnsi="Times New Roman" w:eastAsia="Times New Roman" w:cs="Times New Roman"/>
        </w:rPr>
        <w:t>technická a procesná podpora poskytnutá telefonicky, prostredníctvom elektronickej komunikácie alebo osobne.</w:t>
      </w:r>
    </w:p>
    <w:p w:rsidRPr="00DF59A1" w:rsidR="005D3157" w:rsidP="00EF007B" w:rsidRDefault="005D3157" w14:paraId="3DB3F54E" w14:textId="77777777">
      <w:pPr>
        <w:pStyle w:val="Odsekzoznamu"/>
        <w:ind w:left="2160"/>
        <w:jc w:val="both"/>
        <w:rPr>
          <w:rFonts w:eastAsiaTheme="minorEastAsia"/>
        </w:rPr>
      </w:pPr>
    </w:p>
    <w:p w:rsidRPr="00DF59A1" w:rsidR="63080210" w:rsidP="00D97DDD" w:rsidRDefault="63080210" w14:paraId="103A52E9" w14:textId="7F486074">
      <w:pPr>
        <w:pStyle w:val="Odsekzoznamu"/>
        <w:numPr>
          <w:ilvl w:val="0"/>
          <w:numId w:val="4"/>
        </w:numPr>
        <w:jc w:val="both"/>
        <w:rPr>
          <w:rFonts w:eastAsiaTheme="minorEastAsia"/>
        </w:rPr>
      </w:pPr>
      <w:r w:rsidRPr="00DF59A1">
        <w:rPr>
          <w:rFonts w:ascii="Times New Roman" w:hAnsi="Times New Roman" w:eastAsia="Times New Roman" w:cs="Times New Roman"/>
        </w:rPr>
        <w:t>Správca na účely zabezpečenia procesných podmienok podľa §14 ods. 5 zákona v oblasti zohľadnenia používateľskej skúsenosti v plánovaní a organizácii informačných technológií verejnej správy ďalej zabezpečuje:</w:t>
      </w:r>
    </w:p>
    <w:p w:rsidRPr="00DF59A1" w:rsidR="63080210" w:rsidP="00D97DDD" w:rsidRDefault="63080210" w14:paraId="70D06CCE" w14:textId="00DC0A02">
      <w:pPr>
        <w:pStyle w:val="Odsekzoznamu"/>
        <w:numPr>
          <w:ilvl w:val="1"/>
          <w:numId w:val="5"/>
        </w:numPr>
        <w:jc w:val="both"/>
        <w:rPr>
          <w:rFonts w:eastAsiaTheme="minorEastAsia"/>
        </w:rPr>
      </w:pPr>
      <w:r w:rsidRPr="00DF59A1">
        <w:rPr>
          <w:rFonts w:ascii="Times New Roman" w:hAnsi="Times New Roman" w:eastAsia="Times New Roman" w:cs="Times New Roman"/>
        </w:rPr>
        <w:t>vyhodnocovanie stavu používateľskej skúsenosti</w:t>
      </w:r>
      <w:r w:rsidRPr="00DF59A1" w:rsidR="00FB0177">
        <w:rPr>
          <w:rFonts w:ascii="Times New Roman" w:hAnsi="Times New Roman" w:eastAsia="Times New Roman" w:cs="Times New Roman"/>
        </w:rPr>
        <w:t xml:space="preserve"> informačných technológií verejnej správy</w:t>
      </w:r>
      <w:r w:rsidRPr="00DF59A1">
        <w:rPr>
          <w:rFonts w:ascii="Times New Roman" w:hAnsi="Times New Roman" w:eastAsia="Times New Roman" w:cs="Times New Roman"/>
        </w:rPr>
        <w:t xml:space="preserve"> najmenej jedenkrát do roka vo forme správy a predloženie tejto správy orgánu vedenia,</w:t>
      </w:r>
    </w:p>
    <w:p w:rsidRPr="00DF59A1" w:rsidR="63080210" w:rsidP="00D97DDD" w:rsidRDefault="63080210" w14:paraId="1B450059" w14:textId="152EEE59">
      <w:pPr>
        <w:pStyle w:val="Odsekzoznamu"/>
        <w:numPr>
          <w:ilvl w:val="1"/>
          <w:numId w:val="5"/>
        </w:numPr>
        <w:jc w:val="both"/>
        <w:rPr>
          <w:rFonts w:eastAsiaTheme="minorEastAsia"/>
        </w:rPr>
      </w:pPr>
      <w:r w:rsidRPr="00DF59A1">
        <w:rPr>
          <w:rFonts w:ascii="Times New Roman" w:hAnsi="Times New Roman" w:eastAsia="Times New Roman" w:cs="Times New Roman"/>
        </w:rPr>
        <w:t>plánovanie, koordináciu a vyhodnocovanie činností súvisiacich s riadením používateľskej skúsenosti informačných technológií verejnej správy,</w:t>
      </w:r>
    </w:p>
    <w:p w:rsidRPr="00DF59A1" w:rsidR="63080210" w:rsidP="00D97DDD" w:rsidRDefault="63080210" w14:paraId="170C54E1" w14:textId="709E896C">
      <w:pPr>
        <w:pStyle w:val="Odsekzoznamu"/>
        <w:numPr>
          <w:ilvl w:val="1"/>
          <w:numId w:val="5"/>
        </w:numPr>
        <w:jc w:val="both"/>
        <w:rPr>
          <w:rFonts w:eastAsiaTheme="minorEastAsia"/>
        </w:rPr>
      </w:pPr>
      <w:r w:rsidRPr="00DF59A1">
        <w:rPr>
          <w:rFonts w:ascii="Times New Roman" w:hAnsi="Times New Roman" w:eastAsia="Times New Roman" w:cs="Times New Roman"/>
        </w:rPr>
        <w:t>koordináciu zberu a vyhodnotenie spätnej väzby od koncových používateľov a používateľského prieskumu,</w:t>
      </w:r>
    </w:p>
    <w:p w:rsidRPr="00DF59A1" w:rsidR="63080210" w:rsidP="00D97DDD" w:rsidRDefault="63080210" w14:paraId="019C2F66" w14:textId="35FD5C62">
      <w:pPr>
        <w:pStyle w:val="Odsekzoznamu"/>
        <w:numPr>
          <w:ilvl w:val="1"/>
          <w:numId w:val="5"/>
        </w:numPr>
        <w:jc w:val="both"/>
        <w:rPr>
          <w:rFonts w:eastAsiaTheme="minorEastAsia"/>
        </w:rPr>
      </w:pPr>
      <w:r w:rsidRPr="00DF59A1">
        <w:rPr>
          <w:rFonts w:ascii="Times New Roman" w:hAnsi="Times New Roman" w:eastAsia="Times New Roman" w:cs="Times New Roman"/>
        </w:rPr>
        <w:t xml:space="preserve">zapracovanie poznatkov získaných z používateľského prieskumu a spätnej väzby od koncových používateľov do koncepcie rozvoja informačných technológií verejnej správy podľa § 13 zákona.  </w:t>
      </w:r>
    </w:p>
    <w:p w:rsidRPr="00DF59A1" w:rsidR="63080210" w:rsidP="00D97DDD" w:rsidRDefault="63080210" w14:paraId="23AF5286" w14:textId="5353A355">
      <w:pPr>
        <w:pStyle w:val="Odsekzoznamu"/>
        <w:numPr>
          <w:ilvl w:val="1"/>
          <w:numId w:val="5"/>
        </w:numPr>
        <w:jc w:val="both"/>
        <w:rPr>
          <w:rFonts w:eastAsiaTheme="minorEastAsia"/>
        </w:rPr>
      </w:pPr>
      <w:r w:rsidRPr="00DF59A1">
        <w:rPr>
          <w:rFonts w:ascii="Times New Roman" w:hAnsi="Times New Roman" w:eastAsia="Times New Roman" w:cs="Times New Roman"/>
        </w:rPr>
        <w:t>implementáciu a realizáciu plánu zlep</w:t>
      </w:r>
      <w:r w:rsidR="001D556C">
        <w:rPr>
          <w:rFonts w:ascii="Times New Roman" w:hAnsi="Times New Roman" w:eastAsia="Times New Roman" w:cs="Times New Roman"/>
        </w:rPr>
        <w:t>šenia používateľskej skúsenosti.</w:t>
      </w:r>
    </w:p>
    <w:p w:rsidRPr="00DF59A1" w:rsidR="0043095F" w:rsidP="00CE066F" w:rsidRDefault="60344DE7" w14:paraId="305E17DF" w14:textId="2ED8AD95">
      <w:pPr>
        <w:pStyle w:val="Odsekzoznamu"/>
        <w:numPr>
          <w:ilvl w:val="0"/>
          <w:numId w:val="4"/>
        </w:numPr>
        <w:jc w:val="both"/>
        <w:rPr>
          <w:rFonts w:ascii="Times New Roman" w:hAnsi="Times New Roman" w:eastAsia="Times New Roman" w:cs="Times New Roman"/>
        </w:rPr>
      </w:pPr>
      <w:r w:rsidRPr="00DF59A1">
        <w:rPr>
          <w:rFonts w:ascii="Times New Roman" w:hAnsi="Times New Roman" w:eastAsia="Times New Roman" w:cs="Times New Roman"/>
        </w:rPr>
        <w:t xml:space="preserve">Ustanovenia </w:t>
      </w:r>
      <w:r w:rsidRPr="00DF59A1">
        <w:rPr>
          <w:rFonts w:ascii="Times New Roman" w:hAnsi="Times New Roman" w:eastAsia="Times New Roman" w:cs="Times New Roman"/>
          <w:color w:val="FF0000"/>
        </w:rPr>
        <w:t>podľa §3</w:t>
      </w:r>
      <w:r w:rsidR="00DB775E">
        <w:rPr>
          <w:rFonts w:ascii="Times New Roman" w:hAnsi="Times New Roman" w:eastAsia="Times New Roman" w:cs="Times New Roman"/>
          <w:color w:val="FF0000"/>
        </w:rPr>
        <w:t xml:space="preserve"> </w:t>
      </w:r>
      <w:r w:rsidRPr="00DB775E" w:rsidR="00DB775E">
        <w:rPr>
          <w:rFonts w:ascii="Times New Roman" w:hAnsi="Times New Roman" w:eastAsia="Times New Roman" w:cs="Times New Roman"/>
        </w:rPr>
        <w:t>tejto vyhlášky</w:t>
      </w:r>
      <w:r w:rsidRPr="00DF59A1">
        <w:rPr>
          <w:rFonts w:ascii="Times New Roman" w:hAnsi="Times New Roman" w:eastAsia="Times New Roman" w:cs="Times New Roman"/>
          <w:color w:val="FF0000"/>
        </w:rPr>
        <w:t xml:space="preserve"> </w:t>
      </w:r>
      <w:r w:rsidRPr="00DF59A1">
        <w:rPr>
          <w:rFonts w:ascii="Times New Roman" w:hAnsi="Times New Roman" w:eastAsia="Times New Roman" w:cs="Times New Roman"/>
        </w:rPr>
        <w:t xml:space="preserve">sa vzťahujú na </w:t>
      </w:r>
      <w:r w:rsidR="00295428">
        <w:rPr>
          <w:rFonts w:ascii="Times New Roman" w:hAnsi="Times New Roman" w:eastAsia="Times New Roman" w:cs="Times New Roman"/>
        </w:rPr>
        <w:t>ministerstvá,</w:t>
      </w:r>
      <w:r w:rsidR="004335C2">
        <w:rPr>
          <w:rFonts w:ascii="Times New Roman" w:hAnsi="Times New Roman" w:eastAsia="Times New Roman" w:cs="Times New Roman"/>
        </w:rPr>
        <w:t> Sociálnu poisťovňu</w:t>
      </w:r>
      <w:r w:rsidR="00295428">
        <w:rPr>
          <w:rFonts w:ascii="Times New Roman" w:hAnsi="Times New Roman" w:eastAsia="Times New Roman" w:cs="Times New Roman"/>
        </w:rPr>
        <w:t xml:space="preserve"> a Štatistický úrad </w:t>
      </w:r>
      <w:r w:rsidR="004335C2">
        <w:rPr>
          <w:rFonts w:ascii="Times New Roman" w:hAnsi="Times New Roman" w:eastAsia="Times New Roman" w:cs="Times New Roman"/>
        </w:rPr>
        <w:t xml:space="preserve"> a na právnické osoby v</w:t>
      </w:r>
      <w:r w:rsidR="00A43650">
        <w:rPr>
          <w:rFonts w:ascii="Times New Roman" w:hAnsi="Times New Roman" w:eastAsia="Times New Roman" w:cs="Times New Roman"/>
        </w:rPr>
        <w:t xml:space="preserve"> ich</w:t>
      </w:r>
      <w:r w:rsidR="004335C2">
        <w:rPr>
          <w:rFonts w:ascii="Times New Roman" w:hAnsi="Times New Roman" w:eastAsia="Times New Roman" w:cs="Times New Roman"/>
        </w:rPr>
        <w:t> zriaďovateľskej pôsobnosti alebo zakladateľskej pôsobnosti</w:t>
      </w:r>
      <w:r w:rsidR="00A43650">
        <w:rPr>
          <w:rFonts w:ascii="Times New Roman" w:hAnsi="Times New Roman" w:eastAsia="Times New Roman" w:cs="Times New Roman"/>
        </w:rPr>
        <w:t>.</w:t>
      </w:r>
    </w:p>
    <w:p w:rsidRPr="00DF59A1" w:rsidR="60344DE7" w:rsidP="00D97DDD" w:rsidRDefault="584E0FA6" w14:paraId="0C3E5A67" w14:textId="6E64E4EF">
      <w:pPr>
        <w:pStyle w:val="Odsekzoznamu"/>
        <w:numPr>
          <w:ilvl w:val="0"/>
          <w:numId w:val="4"/>
        </w:numPr>
        <w:jc w:val="both"/>
      </w:pPr>
      <w:r w:rsidRPr="00DF59A1">
        <w:rPr>
          <w:rFonts w:ascii="Times New Roman" w:hAnsi="Times New Roman" w:eastAsia="Times New Roman" w:cs="Times New Roman"/>
        </w:rPr>
        <w:t>Povinno</w:t>
      </w:r>
      <w:r w:rsidR="00742A96">
        <w:rPr>
          <w:rFonts w:ascii="Times New Roman" w:hAnsi="Times New Roman" w:eastAsia="Times New Roman" w:cs="Times New Roman"/>
        </w:rPr>
        <w:t xml:space="preserve">sti vyplývajúce z odsekov </w:t>
      </w:r>
      <w:r w:rsidRPr="00F07506" w:rsidR="00742A96">
        <w:rPr>
          <w:rFonts w:ascii="Times New Roman" w:hAnsi="Times New Roman" w:eastAsia="Times New Roman" w:cs="Times New Roman"/>
          <w:color w:val="FF0000"/>
        </w:rPr>
        <w:t>(1) a</w:t>
      </w:r>
      <w:r w:rsidRPr="00F07506">
        <w:rPr>
          <w:rFonts w:ascii="Times New Roman" w:hAnsi="Times New Roman" w:eastAsia="Times New Roman" w:cs="Times New Roman"/>
          <w:color w:val="FF0000"/>
        </w:rPr>
        <w:t xml:space="preserve"> (</w:t>
      </w:r>
      <w:r w:rsidRPr="00F07506" w:rsidR="00742A96">
        <w:rPr>
          <w:rFonts w:ascii="Times New Roman" w:hAnsi="Times New Roman" w:eastAsia="Times New Roman" w:cs="Times New Roman"/>
          <w:color w:val="FF0000"/>
        </w:rPr>
        <w:t>2</w:t>
      </w:r>
      <w:r w:rsidRPr="00F07506">
        <w:rPr>
          <w:rFonts w:ascii="Times New Roman" w:hAnsi="Times New Roman" w:eastAsia="Times New Roman" w:cs="Times New Roman"/>
          <w:color w:val="FF0000"/>
        </w:rPr>
        <w:t xml:space="preserve">) </w:t>
      </w:r>
      <w:r w:rsidRPr="00DF59A1">
        <w:rPr>
          <w:rFonts w:ascii="Times New Roman" w:hAnsi="Times New Roman" w:eastAsia="Times New Roman" w:cs="Times New Roman"/>
        </w:rPr>
        <w:t>sa vzťahujú na elektronické služby v pôsobnosti správcu s používateľským rozhraním obsahujúcim vizuálne komponenty, ktoré slúžia na komunikáciu s koncovými používateľmi.</w:t>
      </w:r>
    </w:p>
    <w:p w:rsidRPr="00DF59A1" w:rsidR="584E0FA6" w:rsidP="00D97DDD" w:rsidRDefault="584E0FA6" w14:paraId="341D1E8C" w14:textId="2BE35BC0">
      <w:pPr>
        <w:pStyle w:val="Odsekzoznamu"/>
        <w:numPr>
          <w:ilvl w:val="0"/>
          <w:numId w:val="4"/>
        </w:numPr>
        <w:jc w:val="both"/>
      </w:pPr>
      <w:r w:rsidRPr="00DF59A1">
        <w:rPr>
          <w:rFonts w:ascii="Times New Roman" w:hAnsi="Times New Roman" w:eastAsia="Times New Roman" w:cs="Times New Roman"/>
        </w:rPr>
        <w:t xml:space="preserve">Pri postupe podľa odseku </w:t>
      </w:r>
      <w:r w:rsidR="00403068">
        <w:rPr>
          <w:rFonts w:ascii="Times New Roman" w:hAnsi="Times New Roman" w:eastAsia="Times New Roman" w:cs="Times New Roman"/>
          <w:color w:val="FF0000"/>
        </w:rPr>
        <w:t>2</w:t>
      </w:r>
      <w:r w:rsidRPr="0042743B">
        <w:rPr>
          <w:rFonts w:ascii="Times New Roman" w:hAnsi="Times New Roman" w:eastAsia="Times New Roman" w:cs="Times New Roman"/>
          <w:color w:val="FF0000"/>
        </w:rPr>
        <w:t xml:space="preserve"> písm. e) </w:t>
      </w:r>
      <w:r w:rsidRPr="00DF59A1">
        <w:rPr>
          <w:rFonts w:ascii="Times New Roman" w:hAnsi="Times New Roman" w:eastAsia="Times New Roman" w:cs="Times New Roman"/>
        </w:rPr>
        <w:t>správca prioritne realizuj</w:t>
      </w:r>
      <w:r w:rsidRPr="00DF59A1" w:rsidR="00D94E08">
        <w:rPr>
          <w:rFonts w:ascii="Times New Roman" w:hAnsi="Times New Roman" w:eastAsia="Times New Roman" w:cs="Times New Roman"/>
        </w:rPr>
        <w:t>ú</w:t>
      </w:r>
      <w:r w:rsidRPr="00DF59A1">
        <w:rPr>
          <w:rFonts w:ascii="Times New Roman" w:hAnsi="Times New Roman" w:eastAsia="Times New Roman" w:cs="Times New Roman"/>
        </w:rPr>
        <w:t xml:space="preserve"> zlepšenia používateľskej skúsenosti tých informačných technológií verejnej správy, ktoré slúžia na komunikáciu s koncovými používateľmi, ktorí nie sú zamestnanci verejnej správy. </w:t>
      </w:r>
    </w:p>
    <w:p w:rsidRPr="00DF59A1" w:rsidR="584E0FA6" w:rsidP="584E0FA6" w:rsidRDefault="584E0FA6" w14:paraId="00259A7A" w14:textId="0F2BDBAC">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 4</w:t>
      </w:r>
    </w:p>
    <w:p w:rsidRPr="00DF59A1" w:rsidR="584E0FA6" w:rsidP="584E0FA6" w:rsidRDefault="584E0FA6" w14:paraId="434F83F7" w14:textId="10311315">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Koordinovanie životných situácií</w:t>
      </w:r>
    </w:p>
    <w:p w:rsidRPr="00DF59A1" w:rsidR="00F349AC" w:rsidP="584E0FA6" w:rsidRDefault="00F349AC" w14:paraId="45B5B863" w14:textId="77777777">
      <w:pPr>
        <w:spacing w:after="48" w:afterLines="20"/>
        <w:jc w:val="center"/>
        <w:rPr>
          <w:rFonts w:ascii="Times New Roman" w:hAnsi="Times New Roman" w:cs="Times New Roman"/>
          <w:b/>
          <w:bCs/>
          <w:sz w:val="22"/>
          <w:szCs w:val="22"/>
          <w:lang w:val="sk-SK"/>
        </w:rPr>
      </w:pPr>
    </w:p>
    <w:p w:rsidRPr="00DF59A1" w:rsidR="584E0FA6" w:rsidP="00D97DDD" w:rsidRDefault="584E0FA6" w14:paraId="0A7F8AE1" w14:textId="59EFBEB3">
      <w:pPr>
        <w:pStyle w:val="Odsekzoznamu"/>
        <w:numPr>
          <w:ilvl w:val="0"/>
          <w:numId w:val="29"/>
        </w:numPr>
        <w:spacing w:after="48" w:afterLines="20"/>
        <w:rPr>
          <w:rFonts w:eastAsiaTheme="minorEastAsia"/>
        </w:rPr>
      </w:pPr>
      <w:r w:rsidRPr="00DF59A1">
        <w:rPr>
          <w:rFonts w:ascii="Times New Roman" w:hAnsi="Times New Roman" w:cs="Times New Roman"/>
        </w:rPr>
        <w:t xml:space="preserve">Orgán vedenia určí pre každú životnú situáciu podľa číselníka životných situácií zverejnenom v centrálnom metainformačnom systéme jeden orgán riadenia, ktorý bude pôsobiť ako koordinátor životnej situácie. </w:t>
      </w:r>
    </w:p>
    <w:p w:rsidRPr="00DF59A1" w:rsidR="584E0FA6" w:rsidP="00D97DDD" w:rsidRDefault="584E0FA6" w14:paraId="7B3E289C" w14:textId="23C8958D">
      <w:pPr>
        <w:pStyle w:val="Odsekzoznamu"/>
        <w:numPr>
          <w:ilvl w:val="0"/>
          <w:numId w:val="29"/>
        </w:numPr>
        <w:rPr>
          <w:rFonts w:eastAsiaTheme="minorEastAsia"/>
        </w:rPr>
      </w:pPr>
      <w:r w:rsidRPr="00DF59A1">
        <w:rPr>
          <w:rFonts w:ascii="Times New Roman" w:hAnsi="Times New Roman" w:cs="Times New Roman"/>
        </w:rPr>
        <w:t>Koordinátor životnej situácie koordinuje elektronizáciu služieb orgánov riadenia</w:t>
      </w:r>
      <w:r w:rsidRPr="00DF59A1" w:rsidR="00A259D2">
        <w:rPr>
          <w:rFonts w:ascii="Times New Roman" w:hAnsi="Times New Roman" w:cs="Times New Roman"/>
        </w:rPr>
        <w:t xml:space="preserve"> </w:t>
      </w:r>
      <w:r w:rsidRPr="00DF59A1" w:rsidR="00724463">
        <w:rPr>
          <w:rFonts w:ascii="Times New Roman" w:hAnsi="Times New Roman" w:cs="Times New Roman"/>
        </w:rPr>
        <w:t>na základe</w:t>
      </w:r>
      <w:r w:rsidRPr="00DF59A1" w:rsidR="00A259D2">
        <w:rPr>
          <w:rFonts w:ascii="Times New Roman" w:hAnsi="Times New Roman" w:cs="Times New Roman"/>
        </w:rPr>
        <w:t xml:space="preserve"> usmernení orgánu vedenia</w:t>
      </w:r>
      <w:r w:rsidRPr="00DF59A1">
        <w:rPr>
          <w:rFonts w:ascii="Times New Roman" w:hAnsi="Times New Roman" w:cs="Times New Roman"/>
        </w:rPr>
        <w:t>, ktoré sú súčasťou danej životnej situácie tak</w:t>
      </w:r>
      <w:r w:rsidR="002F05C9">
        <w:rPr>
          <w:rFonts w:ascii="Times New Roman" w:hAnsi="Times New Roman" w:cs="Times New Roman"/>
        </w:rPr>
        <w:t>,</w:t>
      </w:r>
      <w:r w:rsidRPr="00DF59A1">
        <w:rPr>
          <w:rFonts w:ascii="Times New Roman" w:hAnsi="Times New Roman" w:cs="Times New Roman"/>
        </w:rPr>
        <w:t xml:space="preserve"> aby:</w:t>
      </w:r>
    </w:p>
    <w:p w:rsidRPr="00DF59A1" w:rsidR="584E0FA6" w:rsidP="00D97DDD" w:rsidRDefault="584E0FA6" w14:paraId="5EA2D596" w14:textId="464C0033">
      <w:pPr>
        <w:pStyle w:val="Odsekzoznamu"/>
        <w:numPr>
          <w:ilvl w:val="1"/>
          <w:numId w:val="29"/>
        </w:numPr>
      </w:pPr>
      <w:r w:rsidRPr="00DF59A1">
        <w:rPr>
          <w:rFonts w:ascii="Times New Roman" w:hAnsi="Times New Roman" w:cs="Times New Roman"/>
        </w:rPr>
        <w:t xml:space="preserve">boli elektrizované všetky služby v rámci životnej situácie, </w:t>
      </w:r>
    </w:p>
    <w:p w:rsidRPr="00DF59A1" w:rsidR="584E0FA6" w:rsidP="00D97DDD" w:rsidRDefault="584E0FA6" w14:paraId="4190A222" w14:textId="17A74D79">
      <w:pPr>
        <w:pStyle w:val="Odsekzoznamu"/>
        <w:numPr>
          <w:ilvl w:val="1"/>
          <w:numId w:val="29"/>
        </w:numPr>
      </w:pPr>
      <w:r w:rsidRPr="00DF59A1">
        <w:rPr>
          <w:rFonts w:ascii="Times New Roman" w:hAnsi="Times New Roman" w:cs="Times New Roman"/>
        </w:rPr>
        <w:t>informácie poskytované používateľovi v rámci jednotlivých služieb informovali používateľa aj o postupoch, potrebných dokumentoch, lehotách a ďalších dôležitých skutočnostiach potrebných pre poskytnutie služby aj v nadväzujúcich službách,</w:t>
      </w:r>
    </w:p>
    <w:p w:rsidRPr="00DF59A1" w:rsidR="584E0FA6" w:rsidP="00D97DDD" w:rsidRDefault="584E0FA6" w14:paraId="4BC60F03" w14:textId="38C55B33">
      <w:pPr>
        <w:pStyle w:val="Odsekzoznamu"/>
        <w:numPr>
          <w:ilvl w:val="1"/>
          <w:numId w:val="29"/>
        </w:numPr>
      </w:pPr>
      <w:r w:rsidRPr="00DF59A1">
        <w:rPr>
          <w:rFonts w:ascii="Times New Roman" w:hAnsi="Times New Roman" w:cs="Times New Roman"/>
        </w:rPr>
        <w:lastRenderedPageBreak/>
        <w:t>používateľské rozhrania jednotlivých služieb na seba nadväzovali a vytvárali tak pre používateľa plynulú používateľskú cestu,</w:t>
      </w:r>
    </w:p>
    <w:p w:rsidRPr="00DF59A1" w:rsidR="584E0FA6" w:rsidP="00D97DDD" w:rsidRDefault="584E0FA6" w14:paraId="698BEF6E" w14:textId="07434383">
      <w:pPr>
        <w:pStyle w:val="Odsekzoznamu"/>
        <w:numPr>
          <w:ilvl w:val="1"/>
          <w:numId w:val="29"/>
        </w:numPr>
      </w:pPr>
      <w:r w:rsidRPr="00DF59A1">
        <w:rPr>
          <w:rFonts w:ascii="Times New Roman" w:hAnsi="Times New Roman" w:cs="Times New Roman"/>
        </w:rPr>
        <w:t>bol zabezpečený princíp jedenkrát a dosť</w:t>
      </w:r>
      <w:r w:rsidRPr="00DF59A1">
        <w:rPr>
          <w:rStyle w:val="Odkaznapoznmkupodiarou"/>
          <w:rFonts w:ascii="Times New Roman" w:hAnsi="Times New Roman" w:cs="Times New Roman"/>
        </w:rPr>
        <w:footnoteReference w:id="8"/>
      </w:r>
      <w:r w:rsidRPr="00DF59A1">
        <w:rPr>
          <w:rFonts w:ascii="Times New Roman" w:hAnsi="Times New Roman" w:cs="Times New Roman"/>
        </w:rPr>
        <w:t xml:space="preserve"> pri vyžadovaní údajov od používateľa. </w:t>
      </w:r>
    </w:p>
    <w:p w:rsidRPr="00DF59A1" w:rsidR="52F809C4" w:rsidP="00D97DDD" w:rsidRDefault="52F809C4" w14:paraId="5340A2BE" w14:textId="3ED50988">
      <w:pPr>
        <w:pStyle w:val="Odsekzoznamu"/>
        <w:numPr>
          <w:ilvl w:val="0"/>
          <w:numId w:val="29"/>
        </w:numPr>
      </w:pPr>
      <w:r w:rsidRPr="00DF59A1">
        <w:rPr>
          <w:rFonts w:ascii="Times New Roman" w:hAnsi="Times New Roman" w:cs="Times New Roman"/>
        </w:rPr>
        <w:t xml:space="preserve">Orgány riadenia sú povinné koordinátorovi životnej situácie poskytnúť súčinnosť pri plnení jeho povinností podľa odseku (2). Ďalej sú orgány riadenia povinné poskytovať koordinátorovi životnej situácie informácie </w:t>
      </w:r>
      <w:r w:rsidR="00A711C4">
        <w:rPr>
          <w:rFonts w:ascii="Times New Roman" w:hAnsi="Times New Roman" w:cs="Times New Roman"/>
        </w:rPr>
        <w:t>o</w:t>
      </w:r>
      <w:r w:rsidRPr="00DF59A1">
        <w:rPr>
          <w:rFonts w:ascii="Times New Roman" w:hAnsi="Times New Roman" w:cs="Times New Roman"/>
        </w:rPr>
        <w:t xml:space="preserve"> plánovaných zmenách služieb, ktoré sa týkajú danej životnej situácie. </w:t>
      </w:r>
    </w:p>
    <w:p w:rsidRPr="00DF59A1" w:rsidR="584E0FA6" w:rsidP="00D97DDD" w:rsidRDefault="52F809C4" w14:paraId="64F7286C" w14:textId="78293086">
      <w:pPr>
        <w:pStyle w:val="Odsekzoznamu"/>
        <w:numPr>
          <w:ilvl w:val="0"/>
          <w:numId w:val="29"/>
        </w:numPr>
        <w:spacing w:after="48" w:afterLines="20"/>
        <w:rPr>
          <w:rFonts w:eastAsiaTheme="minorEastAsia"/>
        </w:rPr>
      </w:pPr>
      <w:r w:rsidRPr="00DF59A1">
        <w:rPr>
          <w:rFonts w:ascii="Times New Roman" w:hAnsi="Times New Roman" w:cs="Times New Roman"/>
        </w:rPr>
        <w:t>Orgán vedenia usmerňuje medzirezortnú spoluprácu a rozhoduje spory medzi orgánmi riadenia a koordinátorom životnej situácie týkajúce sa činností podľa odseku (2).</w:t>
      </w:r>
    </w:p>
    <w:p w:rsidRPr="00DF59A1" w:rsidR="52F809C4" w:rsidP="52F809C4" w:rsidRDefault="52F809C4" w14:paraId="739DB318" w14:textId="52141F3D">
      <w:pPr>
        <w:spacing w:after="48" w:afterLines="20" w:line="256" w:lineRule="auto"/>
        <w:rPr>
          <w:rFonts w:ascii="Times New Roman" w:hAnsi="Times New Roman" w:cs="Times New Roman"/>
          <w:sz w:val="22"/>
          <w:szCs w:val="22"/>
          <w:lang w:val="sk-SK"/>
        </w:rPr>
      </w:pPr>
    </w:p>
    <w:p w:rsidRPr="00DF59A1" w:rsidR="007C6308" w:rsidP="00EF007B" w:rsidRDefault="63080210" w14:paraId="7B365913" w14:textId="639F7419">
      <w:pPr>
        <w:spacing w:after="48" w:afterLines="20"/>
        <w:jc w:val="center"/>
        <w:rPr>
          <w:rFonts w:ascii="Times New Roman" w:hAnsi="Times New Roman" w:cs="Times New Roman"/>
          <w:b/>
          <w:bCs/>
          <w:sz w:val="22"/>
          <w:szCs w:val="22"/>
          <w:lang w:val="sk-SK"/>
        </w:rPr>
      </w:pPr>
      <w:r w:rsidRPr="00DF59A1">
        <w:br/>
      </w:r>
      <w:r w:rsidRPr="00DF59A1" w:rsidR="52F809C4">
        <w:rPr>
          <w:rFonts w:ascii="Times New Roman" w:hAnsi="Times New Roman" w:cs="Times New Roman"/>
          <w:b/>
          <w:bCs/>
          <w:sz w:val="22"/>
          <w:szCs w:val="22"/>
          <w:lang w:val="sk-SK"/>
        </w:rPr>
        <w:t>§ 5</w:t>
      </w:r>
    </w:p>
    <w:p w:rsidRPr="00DF59A1" w:rsidR="007C6308" w:rsidP="00EF007B" w:rsidRDefault="007C6308" w14:paraId="6F041A05" w14:textId="77777777">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Spôsoby a postupy elektronizácie agendy verejnej správy</w:t>
      </w:r>
    </w:p>
    <w:p w:rsidRPr="00DF59A1" w:rsidR="007C6308" w:rsidP="00EF007B" w:rsidRDefault="007C6308" w14:paraId="0B673638" w14:textId="77777777">
      <w:pPr>
        <w:jc w:val="both"/>
        <w:rPr>
          <w:rFonts w:ascii="Times New Roman" w:hAnsi="Times New Roman" w:cs="Times New Roman"/>
        </w:rPr>
      </w:pPr>
    </w:p>
    <w:p w:rsidRPr="00DF59A1" w:rsidR="007C6308" w:rsidP="00D97DDD" w:rsidRDefault="52F809C4" w14:paraId="1197B453" w14:textId="253499AB">
      <w:pPr>
        <w:pStyle w:val="Odsekzoznamu"/>
        <w:numPr>
          <w:ilvl w:val="0"/>
          <w:numId w:val="18"/>
        </w:numPr>
        <w:jc w:val="both"/>
        <w:rPr>
          <w:rFonts w:ascii="Times New Roman" w:hAnsi="Times New Roman" w:cs="Times New Roman"/>
        </w:rPr>
      </w:pPr>
      <w:r w:rsidRPr="00DF59A1">
        <w:rPr>
          <w:rFonts w:ascii="Times New Roman" w:hAnsi="Times New Roman" w:cs="Times New Roman"/>
        </w:rPr>
        <w:t>Spôsobmi a postupmi elektroni</w:t>
      </w:r>
      <w:r w:rsidR="00B413AE">
        <w:rPr>
          <w:rFonts w:ascii="Times New Roman" w:hAnsi="Times New Roman" w:cs="Times New Roman"/>
        </w:rPr>
        <w:t>zácie agendy verejnej správy sú:</w:t>
      </w:r>
    </w:p>
    <w:p w:rsidRPr="00DF59A1" w:rsidR="007C6308" w:rsidP="00D97DDD" w:rsidRDefault="52F809C4" w14:paraId="03ED8D8D" w14:textId="77777777">
      <w:pPr>
        <w:pStyle w:val="Odsekzoznamu"/>
        <w:numPr>
          <w:ilvl w:val="0"/>
          <w:numId w:val="23"/>
        </w:numPr>
        <w:jc w:val="both"/>
        <w:rPr>
          <w:rFonts w:ascii="Times New Roman" w:hAnsi="Times New Roman" w:cs="Times New Roman"/>
        </w:rPr>
      </w:pPr>
      <w:r w:rsidRPr="00DF59A1">
        <w:rPr>
          <w:rFonts w:ascii="Times New Roman" w:hAnsi="Times New Roman" w:cs="Times New Roman"/>
        </w:rPr>
        <w:t>používateľský prieskum,</w:t>
      </w:r>
    </w:p>
    <w:p w:rsidRPr="00DF59A1" w:rsidR="007C6308" w:rsidP="00D97DDD" w:rsidRDefault="52F809C4" w14:paraId="4B5C12F1" w14:textId="7646902A">
      <w:pPr>
        <w:pStyle w:val="Odsekzoznamu"/>
        <w:numPr>
          <w:ilvl w:val="0"/>
          <w:numId w:val="23"/>
        </w:numPr>
        <w:jc w:val="both"/>
        <w:rPr>
          <w:rFonts w:ascii="Times New Roman" w:hAnsi="Times New Roman" w:cs="Times New Roman"/>
        </w:rPr>
      </w:pPr>
      <w:r w:rsidRPr="00DF59A1">
        <w:rPr>
          <w:rFonts w:ascii="Times New Roman" w:hAnsi="Times New Roman" w:cs="Times New Roman"/>
        </w:rPr>
        <w:t>návrh a mapovanie používateľskej cesty,</w:t>
      </w:r>
    </w:p>
    <w:p w:rsidRPr="00DF59A1" w:rsidR="007C6308" w:rsidP="00D97DDD" w:rsidRDefault="007C6308" w14:paraId="264F94A6" w14:textId="77777777">
      <w:pPr>
        <w:pStyle w:val="Odsekzoznamu"/>
        <w:numPr>
          <w:ilvl w:val="0"/>
          <w:numId w:val="23"/>
        </w:numPr>
        <w:jc w:val="both"/>
        <w:rPr>
          <w:rFonts w:ascii="Times New Roman" w:hAnsi="Times New Roman" w:cs="Times New Roman"/>
        </w:rPr>
      </w:pPr>
      <w:r w:rsidRPr="00DF59A1">
        <w:rPr>
          <w:rFonts w:ascii="Times New Roman" w:hAnsi="Times New Roman" w:cs="Times New Roman"/>
        </w:rPr>
        <w:t>tvorba informačnej architektúry elektronickej služby,</w:t>
      </w:r>
    </w:p>
    <w:p w:rsidRPr="00DF59A1" w:rsidR="007C6308" w:rsidP="00D97DDD" w:rsidRDefault="007C6308" w14:paraId="560669C3" w14:textId="485CFD3B">
      <w:pPr>
        <w:pStyle w:val="Odsekzoznamu"/>
        <w:numPr>
          <w:ilvl w:val="0"/>
          <w:numId w:val="23"/>
        </w:numPr>
        <w:jc w:val="both"/>
        <w:rPr>
          <w:rFonts w:ascii="Times New Roman" w:hAnsi="Times New Roman" w:cs="Times New Roman"/>
        </w:rPr>
      </w:pPr>
      <w:r w:rsidRPr="00DF59A1">
        <w:rPr>
          <w:rFonts w:ascii="Times New Roman" w:hAnsi="Times New Roman" w:cs="Times New Roman"/>
        </w:rPr>
        <w:t>príprava a testovanie proto</w:t>
      </w:r>
      <w:r w:rsidRPr="00DF59A1" w:rsidR="007E64B7">
        <w:rPr>
          <w:rFonts w:ascii="Times New Roman" w:hAnsi="Times New Roman" w:cs="Times New Roman"/>
        </w:rPr>
        <w:t>typu používateľského rozhrania,</w:t>
      </w:r>
    </w:p>
    <w:p w:rsidRPr="00DF59A1" w:rsidR="007C6308" w:rsidP="00D97DDD" w:rsidRDefault="007C6308" w14:paraId="4F14464A" w14:textId="3CA0B4D5">
      <w:pPr>
        <w:pStyle w:val="Odsekzoznamu"/>
        <w:numPr>
          <w:ilvl w:val="0"/>
          <w:numId w:val="23"/>
        </w:numPr>
        <w:jc w:val="both"/>
        <w:rPr>
          <w:rFonts w:ascii="Times New Roman" w:hAnsi="Times New Roman" w:cs="Times New Roman"/>
        </w:rPr>
      </w:pPr>
      <w:r w:rsidRPr="00DF59A1">
        <w:rPr>
          <w:rFonts w:ascii="Times New Roman" w:hAnsi="Times New Roman" w:cs="Times New Roman"/>
        </w:rPr>
        <w:t>používateľské testy funkčného používateľského rozhrania</w:t>
      </w:r>
      <w:r w:rsidRPr="00DF59A1" w:rsidR="00D508F0">
        <w:rPr>
          <w:rFonts w:ascii="Times New Roman" w:hAnsi="Times New Roman" w:cs="Times New Roman"/>
        </w:rPr>
        <w:t>,</w:t>
      </w:r>
    </w:p>
    <w:p w:rsidRPr="00DF59A1" w:rsidR="00D508F0" w:rsidP="00D97DDD" w:rsidRDefault="52F809C4" w14:paraId="7C461F2D" w14:textId="0845ED7F">
      <w:pPr>
        <w:pStyle w:val="Odsekzoznamu"/>
        <w:numPr>
          <w:ilvl w:val="0"/>
          <w:numId w:val="23"/>
        </w:numPr>
        <w:jc w:val="both"/>
        <w:rPr>
          <w:rFonts w:ascii="Times New Roman" w:hAnsi="Times New Roman" w:cs="Times New Roman"/>
        </w:rPr>
      </w:pPr>
      <w:r w:rsidRPr="00DF59A1">
        <w:rPr>
          <w:rFonts w:ascii="Times New Roman" w:hAnsi="Times New Roman" w:cs="Times New Roman"/>
        </w:rPr>
        <w:t>vytváranie mobilných aplikácií,</w:t>
      </w:r>
    </w:p>
    <w:p w:rsidRPr="00DF59A1" w:rsidR="52F809C4" w:rsidP="00D97DDD" w:rsidRDefault="52F809C4" w14:paraId="3B6F6C2B" w14:textId="57104232">
      <w:pPr>
        <w:pStyle w:val="Odsekzoznamu"/>
        <w:numPr>
          <w:ilvl w:val="0"/>
          <w:numId w:val="23"/>
        </w:numPr>
        <w:jc w:val="both"/>
      </w:pPr>
      <w:r w:rsidRPr="00DF59A1">
        <w:rPr>
          <w:rFonts w:ascii="Times New Roman" w:hAnsi="Times New Roman" w:cs="Times New Roman"/>
        </w:rPr>
        <w:t>zber a vyhodnocovanie spätnej väzby so spokojnosťou elektronickej služby.</w:t>
      </w:r>
    </w:p>
    <w:p w:rsidRPr="00DF59A1" w:rsidR="004479A4" w:rsidP="00F53C64" w:rsidRDefault="00F53C64" w14:paraId="5D2E27C2" w14:textId="0F8B8F02">
      <w:pPr>
        <w:pStyle w:val="Odsekzoznamu"/>
        <w:numPr>
          <w:ilvl w:val="0"/>
          <w:numId w:val="18"/>
        </w:numPr>
        <w:jc w:val="both"/>
        <w:rPr>
          <w:rFonts w:ascii="Times New Roman" w:hAnsi="Times New Roman" w:cs="Times New Roman" w:eastAsiaTheme="minorEastAsia"/>
        </w:rPr>
      </w:pPr>
      <w:r w:rsidRPr="00DF59A1">
        <w:rPr>
          <w:rFonts w:ascii="Times New Roman" w:hAnsi="Times New Roman" w:cs="Times New Roman"/>
        </w:rPr>
        <w:t>Jednotlivé s</w:t>
      </w:r>
      <w:r w:rsidRPr="00DF59A1" w:rsidR="007C6308">
        <w:rPr>
          <w:rFonts w:ascii="Times New Roman" w:hAnsi="Times New Roman" w:cs="Times New Roman"/>
        </w:rPr>
        <w:t>pôsoby a postupy elektronizácie agendy verejnej správy sa vzťahujú na postup správcu pri zavádzaní alebo zmene elektronickej služ</w:t>
      </w:r>
      <w:r w:rsidRPr="00DF59A1" w:rsidR="004479A4">
        <w:rPr>
          <w:rFonts w:ascii="Times New Roman" w:hAnsi="Times New Roman" w:cs="Times New Roman"/>
        </w:rPr>
        <w:t>by,</w:t>
      </w:r>
      <w:r w:rsidRPr="00DF59A1">
        <w:rPr>
          <w:rFonts w:ascii="Times New Roman" w:hAnsi="Times New Roman" w:cs="Times New Roman"/>
        </w:rPr>
        <w:t xml:space="preserve"> ktorá:</w:t>
      </w:r>
    </w:p>
    <w:p w:rsidRPr="00DF59A1" w:rsidR="00F53C64" w:rsidP="00D97DDD" w:rsidRDefault="00F53C64" w14:paraId="0A485FD6" w14:textId="26156906">
      <w:pPr>
        <w:pStyle w:val="Odsekzoznamu"/>
        <w:numPr>
          <w:ilvl w:val="0"/>
          <w:numId w:val="16"/>
        </w:numPr>
        <w:spacing w:after="0"/>
        <w:ind w:left="1068"/>
        <w:jc w:val="both"/>
        <w:rPr>
          <w:rFonts w:ascii="Times New Roman" w:hAnsi="Times New Roman" w:cs="Times New Roman"/>
        </w:rPr>
      </w:pPr>
      <w:r w:rsidRPr="00DF59A1">
        <w:rPr>
          <w:rFonts w:ascii="Times New Roman" w:hAnsi="Times New Roman" w:cs="Times New Roman"/>
        </w:rPr>
        <w:t>je súčasťou projektu alebo zmenovej požiadavky s hodnotou podľa prílohy 3 a zároveň prostredníctvom ktorej sa uskutočňuje alebo plánuje uskutočniť ročný počet elektronických podaní</w:t>
      </w:r>
      <w:r w:rsidRPr="00DF59A1" w:rsidR="009B372F">
        <w:rPr>
          <w:rStyle w:val="Odkaznapoznmkupodiarou"/>
          <w:rFonts w:ascii="Times New Roman" w:hAnsi="Times New Roman" w:cs="Times New Roman"/>
        </w:rPr>
        <w:footnoteReference w:id="9"/>
      </w:r>
      <w:r w:rsidRPr="00DF59A1">
        <w:rPr>
          <w:rFonts w:ascii="Times New Roman" w:hAnsi="Times New Roman" w:cs="Times New Roman"/>
        </w:rPr>
        <w:t xml:space="preserve"> podľa prílohy 3, </w:t>
      </w:r>
    </w:p>
    <w:p w:rsidRPr="00DF59A1" w:rsidR="007C6308" w:rsidP="00D97DDD" w:rsidRDefault="007C6308" w14:paraId="3C9D598A" w14:textId="78C3CACF">
      <w:pPr>
        <w:pStyle w:val="Odsekzoznamu"/>
        <w:numPr>
          <w:ilvl w:val="0"/>
          <w:numId w:val="16"/>
        </w:numPr>
        <w:spacing w:after="0"/>
        <w:ind w:left="1068"/>
        <w:jc w:val="both"/>
        <w:rPr>
          <w:rFonts w:ascii="Times New Roman" w:hAnsi="Times New Roman" w:cs="Times New Roman"/>
        </w:rPr>
      </w:pPr>
      <w:r w:rsidRPr="00DF59A1">
        <w:rPr>
          <w:rFonts w:ascii="Times New Roman" w:hAnsi="Times New Roman" w:cs="Times New Roman"/>
        </w:rPr>
        <w:t>je určená koncovému používateľovi, ktorý nie je orgánom riadenia ani nekoná za org</w:t>
      </w:r>
      <w:r w:rsidRPr="00DF59A1" w:rsidR="0094377B">
        <w:rPr>
          <w:rFonts w:ascii="Times New Roman" w:hAnsi="Times New Roman" w:cs="Times New Roman"/>
        </w:rPr>
        <w:t>án riadenia alebo v jeho mene a</w:t>
      </w:r>
    </w:p>
    <w:p w:rsidRPr="00DF59A1" w:rsidR="00E97F2D" w:rsidP="00DE6233" w:rsidRDefault="584E0FA6" w14:paraId="788CC0C2" w14:textId="28F00612">
      <w:pPr>
        <w:pStyle w:val="Odsekzoznamu"/>
        <w:numPr>
          <w:ilvl w:val="0"/>
          <w:numId w:val="16"/>
        </w:numPr>
        <w:spacing w:after="0"/>
        <w:ind w:left="1068"/>
        <w:jc w:val="both"/>
        <w:rPr>
          <w:rFonts w:ascii="Times New Roman" w:hAnsi="Times New Roman" w:cs="Times New Roman"/>
        </w:rPr>
      </w:pPr>
      <w:r w:rsidRPr="00DF59A1">
        <w:rPr>
          <w:rFonts w:ascii="Times New Roman" w:hAnsi="Times New Roman" w:cs="Times New Roman"/>
        </w:rPr>
        <w:t>má grafické používateľské rozhranie (tzn. používateľské rozhranie obsahujúce vizuálne komponenty</w:t>
      </w:r>
      <w:r w:rsidRPr="00DF59A1" w:rsidR="009A0842">
        <w:rPr>
          <w:rFonts w:ascii="Times New Roman" w:hAnsi="Times New Roman" w:cs="Times New Roman"/>
        </w:rPr>
        <w:t>, elektronické formuláre apod.)</w:t>
      </w:r>
      <w:r w:rsidRPr="00DF59A1" w:rsidR="0094377B">
        <w:rPr>
          <w:rFonts w:ascii="Times New Roman" w:hAnsi="Times New Roman" w:cs="Times New Roman"/>
        </w:rPr>
        <w:t>.</w:t>
      </w:r>
    </w:p>
    <w:p w:rsidRPr="00DF59A1" w:rsidR="00E97F2D" w:rsidP="0094377B" w:rsidRDefault="00E97F2D" w14:paraId="3C324B62" w14:textId="10DAEEB7">
      <w:pPr>
        <w:pStyle w:val="Odsekzoznamu"/>
        <w:numPr>
          <w:ilvl w:val="0"/>
          <w:numId w:val="18"/>
        </w:numPr>
        <w:jc w:val="both"/>
        <w:rPr>
          <w:rFonts w:ascii="Times New Roman" w:hAnsi="Times New Roman" w:cs="Times New Roman"/>
        </w:rPr>
      </w:pPr>
      <w:r w:rsidRPr="00DF59A1">
        <w:rPr>
          <w:rFonts w:ascii="Times New Roman" w:hAnsi="Times New Roman" w:cs="Times New Roman"/>
        </w:rPr>
        <w:t>Správca pred začatím vytvorenia alebo zmeny elektronickej služby pre koncového používateľa, vrátane používateľského rozhrania,</w:t>
      </w:r>
    </w:p>
    <w:p w:rsidRPr="00DF59A1" w:rsidR="00E97F2D" w:rsidP="00AD7187" w:rsidRDefault="00E97F2D" w14:paraId="3A049E33" w14:textId="0E8B8945">
      <w:pPr>
        <w:pStyle w:val="Odsekzoznamu"/>
        <w:numPr>
          <w:ilvl w:val="0"/>
          <w:numId w:val="41"/>
        </w:numPr>
        <w:spacing w:after="0"/>
        <w:jc w:val="both"/>
        <w:rPr>
          <w:rFonts w:ascii="Times New Roman" w:hAnsi="Times New Roman" w:cs="Times New Roman"/>
        </w:rPr>
      </w:pPr>
      <w:r w:rsidRPr="00DF59A1">
        <w:rPr>
          <w:rFonts w:ascii="Times New Roman" w:hAnsi="Times New Roman" w:cs="Times New Roman"/>
        </w:rPr>
        <w:t>určí v rámci orgánu riadenia vlastníka agendy verejnej správy, zodpovedného za elektronizáciu príslušnej agendy verejnej správy,</w:t>
      </w:r>
    </w:p>
    <w:p w:rsidRPr="00DF59A1" w:rsidR="00E97F2D" w:rsidP="00AD7187" w:rsidRDefault="00E97F2D" w14:paraId="1A1DE1AD" w14:textId="27E38C60">
      <w:pPr>
        <w:pStyle w:val="Odsekzoznamu"/>
        <w:numPr>
          <w:ilvl w:val="0"/>
          <w:numId w:val="41"/>
        </w:numPr>
        <w:spacing w:after="0"/>
        <w:jc w:val="both"/>
        <w:rPr>
          <w:rFonts w:ascii="Times New Roman" w:hAnsi="Times New Roman" w:cs="Times New Roman"/>
        </w:rPr>
      </w:pPr>
      <w:r w:rsidRPr="00DF59A1">
        <w:rPr>
          <w:rFonts w:ascii="Times New Roman" w:hAnsi="Times New Roman" w:cs="Times New Roman"/>
        </w:rPr>
        <w:t>popíše agendu verejnej správy, ktorá má byť elektrizovaná,</w:t>
      </w:r>
    </w:p>
    <w:p w:rsidRPr="00957970" w:rsidR="00E97F2D" w:rsidP="00957970" w:rsidRDefault="00E97F2D" w14:paraId="7FC3E4E8" w14:textId="514570E2">
      <w:pPr>
        <w:pStyle w:val="Odsekzoznamu"/>
        <w:numPr>
          <w:ilvl w:val="0"/>
          <w:numId w:val="41"/>
        </w:numPr>
        <w:spacing w:after="0"/>
        <w:jc w:val="both"/>
        <w:rPr>
          <w:rFonts w:ascii="Times New Roman" w:hAnsi="Times New Roman" w:cs="Times New Roman"/>
        </w:rPr>
      </w:pPr>
      <w:r w:rsidRPr="00957970">
        <w:rPr>
          <w:rFonts w:ascii="Times New Roman" w:hAnsi="Times New Roman" w:cs="Times New Roman"/>
        </w:rPr>
        <w:t>identifikuje informačné technológie verejnej správy, potrebné na zabezpečenie elektronizácie agendy verejnej správy.</w:t>
      </w:r>
    </w:p>
    <w:p w:rsidRPr="00DF59A1" w:rsidR="00CE0123" w:rsidP="0094377B" w:rsidRDefault="00CE0123" w14:paraId="4AEB6CF9" w14:textId="78AF011C">
      <w:pPr>
        <w:pStyle w:val="Odsekzoznamu"/>
        <w:numPr>
          <w:ilvl w:val="0"/>
          <w:numId w:val="18"/>
        </w:numPr>
        <w:jc w:val="both"/>
        <w:rPr>
          <w:rFonts w:ascii="Times New Roman" w:hAnsi="Times New Roman" w:cs="Times New Roman"/>
        </w:rPr>
      </w:pPr>
      <w:r w:rsidRPr="00DF59A1">
        <w:rPr>
          <w:rFonts w:ascii="Times New Roman" w:hAnsi="Times New Roman" w:cs="Times New Roman"/>
        </w:rPr>
        <w:t>Správca pri vytvorení alebo zmene používateľského rozhrania zohľadňuje všetky elektronické služby</w:t>
      </w:r>
      <w:r w:rsidR="007E5CB6">
        <w:rPr>
          <w:rFonts w:ascii="Times New Roman" w:hAnsi="Times New Roman" w:cs="Times New Roman"/>
        </w:rPr>
        <w:t>,</w:t>
      </w:r>
      <w:r w:rsidRPr="00DF59A1">
        <w:rPr>
          <w:rFonts w:ascii="Times New Roman" w:hAnsi="Times New Roman" w:cs="Times New Roman"/>
        </w:rPr>
        <w:t xml:space="preserve"> ako aj iné služby, ktoré sú prostredníctvom používateľského rozhrania poskytované.</w:t>
      </w:r>
    </w:p>
    <w:p w:rsidRPr="00DF59A1" w:rsidR="007C6308" w:rsidP="00D97DDD" w:rsidRDefault="52F809C4" w14:paraId="18203FD9" w14:textId="3C214880">
      <w:pPr>
        <w:pStyle w:val="Odsekzoznamu"/>
        <w:numPr>
          <w:ilvl w:val="0"/>
          <w:numId w:val="18"/>
        </w:numPr>
        <w:jc w:val="both"/>
        <w:rPr>
          <w:rFonts w:ascii="Times New Roman" w:hAnsi="Times New Roman" w:cs="Times New Roman"/>
        </w:rPr>
      </w:pPr>
      <w:r w:rsidRPr="00DF59A1">
        <w:rPr>
          <w:rFonts w:ascii="Times New Roman" w:hAnsi="Times New Roman" w:cs="Times New Roman"/>
        </w:rPr>
        <w:t>Spôsoby a postupy elektronizácie agendy verejnej správy sa vykonávajú v nasledovných fázach projektu alebo zmenovej požiadavky</w:t>
      </w:r>
      <w:r w:rsidRPr="00DF59A1" w:rsidR="006E775B">
        <w:rPr>
          <w:rStyle w:val="Odkaznapoznmkupodiarou"/>
          <w:rFonts w:ascii="Times New Roman" w:hAnsi="Times New Roman" w:cs="Times New Roman"/>
        </w:rPr>
        <w:footnoteReference w:id="10"/>
      </w:r>
      <w:r w:rsidRPr="00DF59A1">
        <w:rPr>
          <w:rFonts w:ascii="Times New Roman" w:hAnsi="Times New Roman" w:cs="Times New Roman"/>
        </w:rPr>
        <w:t>:</w:t>
      </w:r>
    </w:p>
    <w:p w:rsidRPr="00DF59A1" w:rsidR="007C6308" w:rsidP="00D97DDD" w:rsidRDefault="007C6308" w14:paraId="283E366F" w14:textId="77777777">
      <w:pPr>
        <w:pStyle w:val="Odsekzoznamu"/>
        <w:numPr>
          <w:ilvl w:val="0"/>
          <w:numId w:val="17"/>
        </w:numPr>
        <w:spacing w:after="0"/>
        <w:ind w:left="1068"/>
        <w:jc w:val="both"/>
        <w:rPr>
          <w:rFonts w:ascii="Times New Roman" w:hAnsi="Times New Roman" w:cs="Times New Roman" w:eastAsiaTheme="minorEastAsia"/>
        </w:rPr>
      </w:pPr>
      <w:r w:rsidRPr="00DF59A1">
        <w:rPr>
          <w:rFonts w:ascii="Times New Roman" w:hAnsi="Times New Roman" w:cs="Times New Roman"/>
        </w:rPr>
        <w:lastRenderedPageBreak/>
        <w:t>používateľský prieskum v prípravnej fáze,</w:t>
      </w:r>
    </w:p>
    <w:p w:rsidRPr="00DF59A1" w:rsidR="007C6308" w:rsidP="00D97DDD" w:rsidRDefault="52F809C4" w14:paraId="75BB088D" w14:textId="3391F1BA">
      <w:pPr>
        <w:pStyle w:val="Odsekzoznamu"/>
        <w:numPr>
          <w:ilvl w:val="0"/>
          <w:numId w:val="17"/>
        </w:numPr>
        <w:spacing w:after="0"/>
        <w:ind w:left="1068"/>
        <w:jc w:val="both"/>
        <w:rPr>
          <w:rFonts w:ascii="Times New Roman" w:hAnsi="Times New Roman" w:cs="Times New Roman" w:eastAsiaTheme="minorEastAsia"/>
        </w:rPr>
      </w:pPr>
      <w:r w:rsidRPr="00DF59A1">
        <w:rPr>
          <w:rFonts w:ascii="Times New Roman" w:hAnsi="Times New Roman" w:cs="Times New Roman"/>
        </w:rPr>
        <w:t>návrh a mapovanie používateľskej cesty v prípravnej fáze alebo v iniciačnej fáze pred verejným obstarávaním,</w:t>
      </w:r>
    </w:p>
    <w:p w:rsidRPr="00DF59A1" w:rsidR="007C6308" w:rsidP="00D97DDD" w:rsidRDefault="007C6308" w14:paraId="23440D53" w14:textId="77777777">
      <w:pPr>
        <w:pStyle w:val="Odsekzoznamu"/>
        <w:numPr>
          <w:ilvl w:val="0"/>
          <w:numId w:val="17"/>
        </w:numPr>
        <w:spacing w:after="0"/>
        <w:ind w:left="1068"/>
        <w:jc w:val="both"/>
        <w:rPr>
          <w:rFonts w:ascii="Times New Roman" w:hAnsi="Times New Roman" w:cs="Times New Roman" w:eastAsiaTheme="minorEastAsia"/>
        </w:rPr>
      </w:pPr>
      <w:r w:rsidRPr="00DF59A1">
        <w:rPr>
          <w:rFonts w:ascii="Times New Roman" w:hAnsi="Times New Roman" w:cs="Times New Roman"/>
        </w:rPr>
        <w:t>tvorba informačnej architektúry elektronickej služby počas realizačnej fázy v etape Analýza a Dizajn,</w:t>
      </w:r>
    </w:p>
    <w:p w:rsidRPr="00DF59A1" w:rsidR="007C6308" w:rsidP="00D97DDD" w:rsidRDefault="007C6308" w14:paraId="04BFE5A0" w14:textId="0E2AB633">
      <w:pPr>
        <w:pStyle w:val="Odsekzoznamu"/>
        <w:numPr>
          <w:ilvl w:val="0"/>
          <w:numId w:val="17"/>
        </w:numPr>
        <w:spacing w:after="0"/>
        <w:ind w:left="1068"/>
        <w:jc w:val="both"/>
        <w:rPr>
          <w:rFonts w:ascii="Times New Roman" w:hAnsi="Times New Roman" w:cs="Times New Roman" w:eastAsiaTheme="minorEastAsia"/>
        </w:rPr>
      </w:pPr>
      <w:r w:rsidRPr="00DF59A1">
        <w:rPr>
          <w:rFonts w:ascii="Times New Roman" w:hAnsi="Times New Roman" w:cs="Times New Roman"/>
        </w:rPr>
        <w:t xml:space="preserve">príprava a testovanie prototypu používateľského rozhrania počas realizačnej fázy v etape </w:t>
      </w:r>
      <w:r w:rsidRPr="00DF59A1" w:rsidR="002345A1">
        <w:rPr>
          <w:rFonts w:ascii="Times New Roman" w:hAnsi="Times New Roman" w:cs="Times New Roman"/>
        </w:rPr>
        <w:t>Analýza a Dizajn</w:t>
      </w:r>
      <w:r w:rsidRPr="00DF59A1">
        <w:rPr>
          <w:rFonts w:ascii="Times New Roman" w:hAnsi="Times New Roman" w:cs="Times New Roman"/>
        </w:rPr>
        <w:t>,</w:t>
      </w:r>
    </w:p>
    <w:p w:rsidRPr="00E758C1" w:rsidR="007C6308" w:rsidP="00D97DDD" w:rsidRDefault="584E0FA6" w14:paraId="50D8CEA4" w14:textId="77777777">
      <w:pPr>
        <w:pStyle w:val="Odsekzoznamu"/>
        <w:numPr>
          <w:ilvl w:val="0"/>
          <w:numId w:val="17"/>
        </w:numPr>
        <w:spacing w:after="0"/>
        <w:ind w:left="1068"/>
        <w:jc w:val="both"/>
        <w:rPr>
          <w:rFonts w:ascii="Times New Roman" w:hAnsi="Times New Roman" w:cs="Times New Roman" w:eastAsiaTheme="minorEastAsia"/>
        </w:rPr>
      </w:pPr>
      <w:r w:rsidRPr="00DF59A1">
        <w:rPr>
          <w:rFonts w:ascii="Times New Roman" w:hAnsi="Times New Roman" w:cs="Times New Roman"/>
        </w:rPr>
        <w:t>používateľské testy funkčného používateľského rozhrania počas realizačnej fázy v etape Implementácia a Testovanie.</w:t>
      </w:r>
    </w:p>
    <w:p w:rsidRPr="00AA53A4" w:rsidR="00E758C1" w:rsidP="00E758C1" w:rsidRDefault="00E758C1" w14:paraId="4D8BB807" w14:textId="78F01A5E">
      <w:pPr>
        <w:pStyle w:val="Odsekzoznamu"/>
        <w:numPr>
          <w:ilvl w:val="0"/>
          <w:numId w:val="18"/>
        </w:numPr>
        <w:jc w:val="both"/>
        <w:rPr>
          <w:rFonts w:ascii="Times New Roman" w:hAnsi="Times New Roman" w:cs="Times New Roman"/>
        </w:rPr>
      </w:pPr>
      <w:r w:rsidRPr="00AA53A4">
        <w:rPr>
          <w:rFonts w:ascii="Times New Roman" w:hAnsi="Times New Roman" w:cs="Times New Roman"/>
        </w:rPr>
        <w:t>Ak je súčasťou projektu vytvorenie nevizuálnych komponentov slúžiacich koncovým používateľom na používanie systému alebo elektronickej služby prostredníctvom verejne dos</w:t>
      </w:r>
      <w:r w:rsidRPr="00AA53A4" w:rsidR="002472D3">
        <w:rPr>
          <w:rFonts w:ascii="Times New Roman" w:hAnsi="Times New Roman" w:cs="Times New Roman"/>
        </w:rPr>
        <w:t>tupného aplikačného rozhrania</w:t>
      </w:r>
      <w:r w:rsidRPr="00AA53A4" w:rsidR="002472D3">
        <w:rPr>
          <w:rStyle w:val="Odkaznapoznmkupodiarou"/>
          <w:rFonts w:ascii="Times New Roman" w:hAnsi="Times New Roman" w:cs="Times New Roman"/>
        </w:rPr>
        <w:footnoteReference w:id="11"/>
      </w:r>
      <w:r w:rsidRPr="00AA53A4" w:rsidR="002472D3">
        <w:rPr>
          <w:rFonts w:ascii="Times New Roman" w:hAnsi="Times New Roman" w:cs="Times New Roman"/>
        </w:rPr>
        <w:t>,</w:t>
      </w:r>
      <w:r w:rsidRPr="00AA53A4">
        <w:rPr>
          <w:rFonts w:ascii="Times New Roman" w:hAnsi="Times New Roman" w:cs="Times New Roman"/>
        </w:rPr>
        <w:t xml:space="preserve"> v rámci projektu sú realizované aj aktivity podľa odseku 1 písm. a), </w:t>
      </w:r>
      <w:r w:rsidRPr="00AA53A4" w:rsidR="00C80E27">
        <w:rPr>
          <w:rFonts w:ascii="Times New Roman" w:hAnsi="Times New Roman" w:cs="Times New Roman"/>
        </w:rPr>
        <w:t xml:space="preserve">b), </w:t>
      </w:r>
      <w:r w:rsidRPr="00AA53A4">
        <w:rPr>
          <w:rFonts w:ascii="Times New Roman" w:hAnsi="Times New Roman" w:cs="Times New Roman"/>
        </w:rPr>
        <w:t>c) a d).</w:t>
      </w:r>
    </w:p>
    <w:p w:rsidRPr="00DF59A1" w:rsidR="007C6308" w:rsidP="00EF007B" w:rsidRDefault="007C6308" w14:paraId="42C2EB14" w14:textId="77777777">
      <w:pPr>
        <w:jc w:val="both"/>
        <w:rPr>
          <w:rFonts w:ascii="Times New Roman" w:hAnsi="Times New Roman" w:cs="Times New Roman"/>
        </w:rPr>
      </w:pPr>
    </w:p>
    <w:p w:rsidRPr="00DF59A1" w:rsidR="007C6308" w:rsidP="00EF007B" w:rsidRDefault="584E0FA6" w14:paraId="4AC1296B" w14:textId="4D25DC81">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 6</w:t>
      </w:r>
    </w:p>
    <w:p w:rsidRPr="00DF59A1" w:rsidR="007C6308" w:rsidP="00EF007B" w:rsidRDefault="52F809C4" w14:paraId="6F5ECED3" w14:textId="77777777">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Použiteľnosť a používateľský prieskum</w:t>
      </w:r>
    </w:p>
    <w:p w:rsidRPr="00DF59A1" w:rsidR="007C6308" w:rsidP="00EF007B" w:rsidRDefault="007C6308" w14:paraId="23317681" w14:textId="77777777">
      <w:pPr>
        <w:jc w:val="both"/>
        <w:rPr>
          <w:rFonts w:ascii="Times New Roman" w:hAnsi="Times New Roman" w:cs="Times New Roman"/>
        </w:rPr>
      </w:pPr>
    </w:p>
    <w:p w:rsidRPr="00DF59A1" w:rsidR="007C6308" w:rsidP="00D97DDD" w:rsidRDefault="52F809C4" w14:paraId="3B9C0476" w14:textId="77777777">
      <w:pPr>
        <w:pStyle w:val="Odsekzoznamu"/>
        <w:numPr>
          <w:ilvl w:val="0"/>
          <w:numId w:val="15"/>
        </w:numPr>
        <w:spacing w:after="0"/>
        <w:jc w:val="both"/>
        <w:rPr>
          <w:rFonts w:ascii="Times New Roman" w:hAnsi="Times New Roman" w:cs="Times New Roman" w:eastAsiaTheme="minorEastAsia"/>
        </w:rPr>
      </w:pPr>
      <w:r w:rsidRPr="00DF59A1">
        <w:rPr>
          <w:rFonts w:ascii="Times New Roman" w:hAnsi="Times New Roman" w:cs="Times New Roman"/>
        </w:rPr>
        <w:t>Použiteľnosť je vlastnosť produktu, systému alebo služby, ktorá umožňuje definovanej skupine používateľov dosiahnuť stanovené ciele efektívne, účinne a so splnenými očakávaniami pri vykonávaní úloh v špecifikovanom kontexte používania.</w:t>
      </w:r>
    </w:p>
    <w:p w:rsidRPr="00DF59A1" w:rsidR="52F809C4" w:rsidP="00D97DDD" w:rsidRDefault="52F809C4" w14:paraId="0A7BC347" w14:textId="7D1D2D4A">
      <w:pPr>
        <w:pStyle w:val="Odsekzoznamu"/>
        <w:numPr>
          <w:ilvl w:val="0"/>
          <w:numId w:val="15"/>
        </w:numPr>
        <w:spacing w:after="0"/>
        <w:jc w:val="both"/>
        <w:rPr>
          <w:rFonts w:eastAsiaTheme="minorEastAsia"/>
        </w:rPr>
      </w:pPr>
      <w:r w:rsidRPr="00DF59A1">
        <w:rPr>
          <w:rFonts w:ascii="Times New Roman" w:hAnsi="Times New Roman" w:cs="Times New Roman"/>
        </w:rPr>
        <w:t>Skupiny používateľov pre potreby používateľského výskumu sa obvykle definujú z množiny povinných osôb podľa osobitého predpisu, pre ktoré je služba určená. Skupinu používateľov elektronickej služby nestačí zadefinovať iba ako povinné osoby podľa osobitého predpisu, ale je potrebné ich ďalej rozdeliť do skupín na základe vhodných kritérií. Vhodným kritériom môže byť napríklad sociodemografické rozdelenie. Pre každú elektronickú službu je potrebné zadefinovať 3 až 4 používateľské skupiny.</w:t>
      </w:r>
    </w:p>
    <w:p w:rsidRPr="00DF59A1" w:rsidR="007C6308" w:rsidP="00D97DDD" w:rsidRDefault="52F809C4" w14:paraId="6B63F549" w14:textId="58547BFA">
      <w:pPr>
        <w:pStyle w:val="Odsekzoznamu"/>
        <w:numPr>
          <w:ilvl w:val="0"/>
          <w:numId w:val="15"/>
        </w:numPr>
        <w:jc w:val="both"/>
        <w:rPr>
          <w:rFonts w:ascii="Times New Roman" w:hAnsi="Times New Roman" w:cs="Times New Roman"/>
        </w:rPr>
      </w:pPr>
      <w:r w:rsidRPr="00DF59A1">
        <w:rPr>
          <w:rFonts w:ascii="Times New Roman" w:hAnsi="Times New Roman" w:cs="Times New Roman"/>
        </w:rPr>
        <w:t>Používateľským prieskumom sa overuje zamýšľaný koncept elektronizácie agendy verejnej správy, doplnia očakávania budúcich koncových používateľov v oblasti danej elektronickej služby a analyzujú sa ich motivácie, problémy, znalosti a potreby.</w:t>
      </w:r>
    </w:p>
    <w:p w:rsidRPr="00DF59A1" w:rsidR="007C6308" w:rsidP="00D97DDD" w:rsidRDefault="52F809C4" w14:paraId="74C5EA3A" w14:textId="477A6473">
      <w:pPr>
        <w:pStyle w:val="Odsekzoznamu"/>
        <w:numPr>
          <w:ilvl w:val="0"/>
          <w:numId w:val="15"/>
        </w:numPr>
        <w:jc w:val="both"/>
        <w:rPr>
          <w:rFonts w:ascii="Times New Roman" w:hAnsi="Times New Roman" w:cs="Times New Roman"/>
        </w:rPr>
      </w:pPr>
      <w:r w:rsidRPr="00DF59A1">
        <w:rPr>
          <w:rFonts w:ascii="Times New Roman" w:hAnsi="Times New Roman" w:cs="Times New Roman"/>
        </w:rPr>
        <w:t>Používateľský prieskum sa spravidla realizuje metódou kvalitatívneho prieskumu s účasťou všetkých relevantných skupín používateľov, ktorého závery môžu byť overené kvantitatívnym prieskumom. Výstupmi používateľského prieskumu sú</w:t>
      </w:r>
      <w:ins w:author="Autor" w:id="0">
        <w:r w:rsidRPr="00DF59A1">
          <w:rPr>
            <w:rFonts w:ascii="Times New Roman" w:hAnsi="Times New Roman" w:cs="Times New Roman"/>
          </w:rPr>
          <w:t>:</w:t>
        </w:r>
      </w:ins>
    </w:p>
    <w:p w:rsidRPr="00DF59A1" w:rsidR="007C6308" w:rsidP="00D97DDD" w:rsidRDefault="00E3038E" w14:paraId="67B7A4E2" w14:textId="1769470D">
      <w:pPr>
        <w:pStyle w:val="Odsekzoznamu"/>
        <w:numPr>
          <w:ilvl w:val="1"/>
          <w:numId w:val="15"/>
        </w:numPr>
        <w:jc w:val="both"/>
        <w:rPr>
          <w:rFonts w:ascii="Times New Roman" w:hAnsi="Times New Roman" w:cs="Times New Roman"/>
        </w:rPr>
      </w:pPr>
      <w:r>
        <w:rPr>
          <w:rFonts w:ascii="Times New Roman" w:hAnsi="Times New Roman" w:cs="Times New Roman"/>
        </w:rPr>
        <w:t>p</w:t>
      </w:r>
      <w:r w:rsidRPr="00DF59A1" w:rsidR="52F809C4">
        <w:rPr>
          <w:rFonts w:ascii="Times New Roman" w:hAnsi="Times New Roman" w:cs="Times New Roman"/>
        </w:rPr>
        <w:t>ožiadavky</w:t>
      </w:r>
      <w:r w:rsidRPr="00DF59A1" w:rsidR="00EE5C47">
        <w:rPr>
          <w:rFonts w:ascii="Times New Roman" w:hAnsi="Times New Roman" w:cs="Times New Roman"/>
        </w:rPr>
        <w:t xml:space="preserve"> skupín</w:t>
      </w:r>
      <w:r w:rsidRPr="00DF59A1" w:rsidR="52F809C4">
        <w:rPr>
          <w:rFonts w:ascii="Times New Roman" w:hAnsi="Times New Roman" w:cs="Times New Roman"/>
        </w:rPr>
        <w:t xml:space="preserve"> koncových používateľov na prínos elektronickej služby,</w:t>
      </w:r>
    </w:p>
    <w:p w:rsidRPr="00DF59A1" w:rsidR="007C6308" w:rsidP="00D97DDD" w:rsidRDefault="007C6308" w14:paraId="0B3D6F03" w14:textId="77777777">
      <w:pPr>
        <w:pStyle w:val="Odsekzoznamu"/>
        <w:numPr>
          <w:ilvl w:val="1"/>
          <w:numId w:val="15"/>
        </w:numPr>
        <w:jc w:val="both"/>
        <w:rPr>
          <w:rFonts w:ascii="Times New Roman" w:hAnsi="Times New Roman" w:cs="Times New Roman"/>
        </w:rPr>
      </w:pPr>
      <w:r w:rsidRPr="00DF59A1">
        <w:rPr>
          <w:rFonts w:ascii="Times New Roman" w:hAnsi="Times New Roman" w:cs="Times New Roman"/>
        </w:rPr>
        <w:t xml:space="preserve">popis požiadaviek na používateľské rozhranie, najmä na rozloženie a zobrazovanie prvkov a komponentov a zobrazovanie informácií, </w:t>
      </w:r>
    </w:p>
    <w:p w:rsidRPr="00DF59A1" w:rsidR="007C6308" w:rsidP="00D97DDD" w:rsidRDefault="007C6308" w14:paraId="4ED871B3" w14:textId="77777777">
      <w:pPr>
        <w:pStyle w:val="Odsekzoznamu"/>
        <w:numPr>
          <w:ilvl w:val="1"/>
          <w:numId w:val="15"/>
        </w:numPr>
        <w:jc w:val="both"/>
        <w:rPr>
          <w:rFonts w:ascii="Times New Roman" w:hAnsi="Times New Roman" w:cs="Times New Roman"/>
        </w:rPr>
      </w:pPr>
      <w:r w:rsidRPr="00DF59A1">
        <w:rPr>
          <w:rFonts w:ascii="Times New Roman" w:hAnsi="Times New Roman" w:cs="Times New Roman"/>
        </w:rPr>
        <w:t>požiadavky na následnosť krokov, ktoré musí koncový používateľ vykonať pri používaní elektronickej služby,</w:t>
      </w:r>
    </w:p>
    <w:p w:rsidR="007C6308" w:rsidP="00D97DDD" w:rsidRDefault="007C6308" w14:paraId="608EAEED" w14:textId="635AD657">
      <w:pPr>
        <w:pStyle w:val="Odsekzoznamu"/>
        <w:numPr>
          <w:ilvl w:val="1"/>
          <w:numId w:val="15"/>
        </w:numPr>
        <w:jc w:val="both"/>
        <w:rPr>
          <w:rFonts w:ascii="Times New Roman" w:hAnsi="Times New Roman" w:cs="Times New Roman"/>
        </w:rPr>
      </w:pPr>
      <w:r w:rsidRPr="00DF59A1">
        <w:rPr>
          <w:rFonts w:ascii="Times New Roman" w:hAnsi="Times New Roman" w:cs="Times New Roman"/>
        </w:rPr>
        <w:t xml:space="preserve">popis toho, ako používateľské rozhranie zohľadňuje zdokumentované potreby </w:t>
      </w:r>
      <w:r w:rsidRPr="00DF59A1" w:rsidR="00EE5C47">
        <w:rPr>
          <w:rFonts w:ascii="Times New Roman" w:hAnsi="Times New Roman" w:cs="Times New Roman"/>
        </w:rPr>
        <w:t xml:space="preserve">skupín </w:t>
      </w:r>
      <w:r w:rsidRPr="00DF59A1">
        <w:rPr>
          <w:rFonts w:ascii="Times New Roman" w:hAnsi="Times New Roman" w:cs="Times New Roman"/>
        </w:rPr>
        <w:t>koncových používateľov.</w:t>
      </w:r>
    </w:p>
    <w:p w:rsidRPr="004636CF" w:rsidR="004636CF" w:rsidP="004636CF" w:rsidRDefault="004636CF" w14:paraId="2EDDAA10" w14:textId="77777777">
      <w:pPr>
        <w:ind w:left="1080"/>
        <w:jc w:val="both"/>
        <w:rPr>
          <w:rFonts w:ascii="Times New Roman" w:hAnsi="Times New Roman" w:cs="Times New Roman"/>
        </w:rPr>
      </w:pPr>
    </w:p>
    <w:p w:rsidRPr="00DF59A1" w:rsidR="007C6308" w:rsidP="00D97DDD" w:rsidRDefault="52F809C4" w14:paraId="5CD99E33" w14:textId="545263FD">
      <w:pPr>
        <w:pStyle w:val="Odsekzoznamu"/>
        <w:numPr>
          <w:ilvl w:val="0"/>
          <w:numId w:val="15"/>
        </w:numPr>
        <w:jc w:val="both"/>
        <w:rPr>
          <w:rFonts w:ascii="Times New Roman" w:hAnsi="Times New Roman" w:cs="Times New Roman"/>
        </w:rPr>
      </w:pPr>
      <w:r w:rsidRPr="00DF59A1">
        <w:rPr>
          <w:rFonts w:ascii="Times New Roman" w:hAnsi="Times New Roman" w:cs="Times New Roman"/>
        </w:rPr>
        <w:t>Výsledkom používateľského prieskumu je správa z používateľského prieskumu,  ktorá obsahuje najmä</w:t>
      </w:r>
      <w:r w:rsidR="00E3038E">
        <w:rPr>
          <w:rFonts w:ascii="Times New Roman" w:hAnsi="Times New Roman" w:cs="Times New Roman"/>
        </w:rPr>
        <w:t>:</w:t>
      </w:r>
      <w:r w:rsidRPr="00DF59A1">
        <w:rPr>
          <w:rFonts w:ascii="Times New Roman" w:hAnsi="Times New Roman" w:cs="Times New Roman"/>
        </w:rPr>
        <w:t xml:space="preserve"> </w:t>
      </w:r>
    </w:p>
    <w:p w:rsidRPr="00DF59A1" w:rsidR="007C6308" w:rsidP="00D97DDD" w:rsidRDefault="007C6308" w14:paraId="2396FE25" w14:textId="77777777">
      <w:pPr>
        <w:pStyle w:val="Odsekzoznamu"/>
        <w:numPr>
          <w:ilvl w:val="1"/>
          <w:numId w:val="15"/>
        </w:numPr>
        <w:jc w:val="both"/>
        <w:rPr>
          <w:rFonts w:ascii="Times New Roman" w:hAnsi="Times New Roman" w:cs="Times New Roman"/>
        </w:rPr>
      </w:pPr>
      <w:r w:rsidRPr="00DF59A1">
        <w:rPr>
          <w:rFonts w:ascii="Times New Roman" w:hAnsi="Times New Roman" w:cs="Times New Roman"/>
        </w:rPr>
        <w:t>popis cieľových skupín koncových používateľov, vrátane sociodemografických charakteristík cieľových skupín alebo účastníkov používateľského prieskumu,</w:t>
      </w:r>
    </w:p>
    <w:p w:rsidRPr="00DF59A1" w:rsidR="007C6308" w:rsidP="00D97DDD" w:rsidRDefault="52F809C4" w14:paraId="72A08F54" w14:textId="2B2D20B0">
      <w:pPr>
        <w:pStyle w:val="Odsekzoznamu"/>
        <w:numPr>
          <w:ilvl w:val="1"/>
          <w:numId w:val="15"/>
        </w:numPr>
        <w:jc w:val="both"/>
        <w:rPr>
          <w:rFonts w:ascii="Times New Roman" w:hAnsi="Times New Roman" w:cs="Times New Roman" w:eastAsiaTheme="minorEastAsia"/>
        </w:rPr>
      </w:pPr>
      <w:r w:rsidRPr="00DF59A1">
        <w:rPr>
          <w:rFonts w:ascii="Times New Roman" w:hAnsi="Times New Roman" w:cs="Times New Roman"/>
        </w:rPr>
        <w:lastRenderedPageBreak/>
        <w:t>použitá metóda používateľského prieskumu</w:t>
      </w:r>
      <w:r w:rsidRPr="00DF59A1" w:rsidR="007C6308">
        <w:rPr>
          <w:rStyle w:val="Odkaznapoznmkupodiarou"/>
          <w:rFonts w:ascii="Times New Roman" w:hAnsi="Times New Roman" w:cs="Times New Roman"/>
        </w:rPr>
        <w:footnoteReference w:id="12"/>
      </w:r>
      <w:r w:rsidRPr="00DF59A1">
        <w:rPr>
          <w:rFonts w:ascii="Times New Roman" w:hAnsi="Times New Roman" w:cs="Times New Roman"/>
        </w:rPr>
        <w:t>,</w:t>
      </w:r>
    </w:p>
    <w:p w:rsidRPr="00DF59A1" w:rsidR="007C6308" w:rsidP="00D97DDD" w:rsidRDefault="52F809C4" w14:paraId="14A78B12" w14:textId="77777777">
      <w:pPr>
        <w:pStyle w:val="Odsekzoznamu"/>
        <w:numPr>
          <w:ilvl w:val="1"/>
          <w:numId w:val="15"/>
        </w:numPr>
        <w:jc w:val="both"/>
        <w:rPr>
          <w:rFonts w:ascii="Times New Roman" w:hAnsi="Times New Roman" w:cs="Times New Roman"/>
        </w:rPr>
      </w:pPr>
      <w:r w:rsidRPr="00DF59A1">
        <w:rPr>
          <w:rFonts w:ascii="Times New Roman" w:hAnsi="Times New Roman" w:cs="Times New Roman"/>
        </w:rPr>
        <w:t>použitý scenár používateľského prieskumu,</w:t>
      </w:r>
    </w:p>
    <w:p w:rsidRPr="00DF59A1" w:rsidR="52F809C4" w:rsidP="00D97DDD" w:rsidRDefault="52F809C4" w14:paraId="5261B6E1" w14:textId="70DF712F">
      <w:pPr>
        <w:pStyle w:val="Odsekzoznamu"/>
        <w:numPr>
          <w:ilvl w:val="1"/>
          <w:numId w:val="15"/>
        </w:numPr>
        <w:jc w:val="both"/>
      </w:pPr>
      <w:r w:rsidRPr="00DF59A1">
        <w:rPr>
          <w:rFonts w:ascii="Times New Roman" w:hAnsi="Times New Roman" w:cs="Times New Roman"/>
        </w:rPr>
        <w:t>metóda priorizácie požiadaviek podľa odseku (4),</w:t>
      </w:r>
    </w:p>
    <w:p w:rsidRPr="00DF59A1" w:rsidR="52F809C4" w:rsidP="00D97DDD" w:rsidRDefault="52F809C4" w14:paraId="0BAEC3DB" w14:textId="08A27B28">
      <w:pPr>
        <w:pStyle w:val="Odsekzoznamu"/>
        <w:numPr>
          <w:ilvl w:val="1"/>
          <w:numId w:val="15"/>
        </w:numPr>
        <w:jc w:val="both"/>
        <w:rPr>
          <w:rFonts w:eastAsiaTheme="minorEastAsia"/>
        </w:rPr>
      </w:pPr>
      <w:r w:rsidRPr="00DF59A1">
        <w:rPr>
          <w:rFonts w:ascii="Times New Roman" w:hAnsi="Times New Roman" w:cs="Times New Roman"/>
        </w:rPr>
        <w:t>zoznam priorizovaných požiadaviek podľa odseku (4),</w:t>
      </w:r>
    </w:p>
    <w:p w:rsidRPr="00DF59A1" w:rsidR="007C6308" w:rsidP="00D97DDD" w:rsidRDefault="52F809C4" w14:paraId="7A8EE742" w14:textId="77777777">
      <w:pPr>
        <w:pStyle w:val="Odsekzoznamu"/>
        <w:numPr>
          <w:ilvl w:val="1"/>
          <w:numId w:val="15"/>
        </w:numPr>
        <w:jc w:val="both"/>
        <w:rPr>
          <w:rFonts w:ascii="Times New Roman" w:hAnsi="Times New Roman" w:cs="Times New Roman"/>
        </w:rPr>
      </w:pPr>
      <w:r w:rsidRPr="00DF59A1">
        <w:rPr>
          <w:rFonts w:ascii="Times New Roman" w:hAnsi="Times New Roman" w:cs="Times New Roman"/>
        </w:rPr>
        <w:t>dátum a čas vykonania používateľského prieskumu.</w:t>
      </w:r>
    </w:p>
    <w:p w:rsidRPr="00DF59A1" w:rsidR="007C6308" w:rsidP="00D97DDD" w:rsidRDefault="52F809C4" w14:paraId="574AD83E" w14:textId="43DAC457">
      <w:pPr>
        <w:pStyle w:val="Odsekzoznamu"/>
        <w:numPr>
          <w:ilvl w:val="0"/>
          <w:numId w:val="15"/>
        </w:numPr>
        <w:jc w:val="both"/>
        <w:rPr>
          <w:rFonts w:ascii="Times New Roman" w:hAnsi="Times New Roman" w:cs="Times New Roman"/>
        </w:rPr>
      </w:pPr>
      <w:r w:rsidRPr="00DF59A1">
        <w:rPr>
          <w:rFonts w:ascii="Times New Roman" w:hAnsi="Times New Roman" w:cs="Times New Roman"/>
        </w:rPr>
        <w:t>Správca uchová správu z používateľského prieskumu ako súčasť projektovej dokumentácie.</w:t>
      </w:r>
    </w:p>
    <w:p w:rsidR="00742A96" w:rsidP="00EF007B" w:rsidRDefault="00742A96" w14:paraId="561EAC53" w14:textId="77777777">
      <w:pPr>
        <w:spacing w:after="48" w:afterLines="20"/>
        <w:jc w:val="center"/>
        <w:rPr>
          <w:rFonts w:ascii="Times New Roman" w:hAnsi="Times New Roman" w:cs="Times New Roman"/>
          <w:b/>
          <w:bCs/>
          <w:sz w:val="22"/>
          <w:szCs w:val="22"/>
          <w:lang w:val="sk-SK"/>
        </w:rPr>
      </w:pPr>
    </w:p>
    <w:p w:rsidRPr="00DF59A1" w:rsidR="007C6308" w:rsidP="00EF007B" w:rsidRDefault="584E0FA6" w14:paraId="6D56B9BB" w14:textId="02A02E59">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 7</w:t>
      </w:r>
    </w:p>
    <w:p w:rsidR="007C6308" w:rsidP="00EF007B" w:rsidRDefault="52F809C4" w14:paraId="33203AC3" w14:textId="002EB63A">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Návrh a mapovanie používateľskej cesty</w:t>
      </w:r>
    </w:p>
    <w:p w:rsidRPr="00DF59A1" w:rsidR="00742A96" w:rsidP="00EF007B" w:rsidRDefault="00742A96" w14:paraId="1B117031" w14:textId="77777777">
      <w:pPr>
        <w:spacing w:after="48" w:afterLines="20"/>
        <w:jc w:val="center"/>
        <w:rPr>
          <w:rFonts w:ascii="Times New Roman" w:hAnsi="Times New Roman" w:cs="Times New Roman"/>
          <w:b/>
          <w:bCs/>
          <w:sz w:val="22"/>
          <w:szCs w:val="22"/>
          <w:lang w:val="sk-SK"/>
        </w:rPr>
      </w:pPr>
    </w:p>
    <w:p w:rsidRPr="00DF59A1" w:rsidR="584E0FA6" w:rsidP="00D97DDD" w:rsidRDefault="52F809C4" w14:paraId="223B4BF8" w14:textId="7BEB2EDD">
      <w:pPr>
        <w:pStyle w:val="Odsekzoznamu"/>
        <w:numPr>
          <w:ilvl w:val="0"/>
          <w:numId w:val="19"/>
        </w:numPr>
        <w:jc w:val="both"/>
        <w:rPr>
          <w:rFonts w:eastAsiaTheme="minorEastAsia"/>
        </w:rPr>
      </w:pPr>
      <w:r w:rsidRPr="00DF59A1">
        <w:rPr>
          <w:rFonts w:ascii="Times New Roman" w:hAnsi="Times New Roman" w:cs="Times New Roman"/>
        </w:rPr>
        <w:t>Používateľská cesta je postup koncového používateľa pri použití celej elektronickej služby, respektíve služby, ktorý začína potrebou koncového používateľa službu využiť a končí jej úspešným poskytnutím zo strany orgánu riadenia a úspešným využitím zo strany koncového používateľa.</w:t>
      </w:r>
    </w:p>
    <w:p w:rsidRPr="00DF59A1" w:rsidR="007C6308" w:rsidP="00D97DDD" w:rsidRDefault="52F809C4" w14:paraId="24EC767D" w14:textId="6E997087">
      <w:pPr>
        <w:pStyle w:val="Odsekzoznamu"/>
        <w:numPr>
          <w:ilvl w:val="0"/>
          <w:numId w:val="19"/>
        </w:numPr>
        <w:jc w:val="both"/>
        <w:rPr>
          <w:rFonts w:eastAsiaTheme="minorEastAsia"/>
        </w:rPr>
      </w:pPr>
      <w:r w:rsidRPr="00DF59A1">
        <w:rPr>
          <w:rFonts w:ascii="Times New Roman" w:hAnsi="Times New Roman" w:cs="Times New Roman"/>
        </w:rPr>
        <w:t>Mapovanie používateľskej cesty je proces zachytenia jednotlivých krokov, ktorými koncový používateľ musí prejsť. V jednotlivých krokoch sa zaznamenajú dokumenty, doklady, informácie a ďalšie nevyhnuté náležitosti, ktoré používateľ v každom kroku potrebuje pokiaľ má elektronickú službu úspešne použiť. Tvorca mapy sa v snaží v každom kroku používateľským prieskum zachytiť aj pocit používateľa pri prechádzaní daným krokom. Cieľom mapovania používateľskej cesty je identifikovať bariéry použitia služby z používateľského pohľadu.</w:t>
      </w:r>
    </w:p>
    <w:p w:rsidRPr="00DF59A1" w:rsidR="007C6308" w:rsidP="00D97DDD" w:rsidRDefault="584E0FA6" w14:paraId="6C8E80A4" w14:textId="1B40D29B">
      <w:pPr>
        <w:pStyle w:val="Odsekzoznamu"/>
        <w:numPr>
          <w:ilvl w:val="0"/>
          <w:numId w:val="19"/>
        </w:numPr>
        <w:jc w:val="both"/>
      </w:pPr>
      <w:r w:rsidRPr="00DF59A1">
        <w:rPr>
          <w:rFonts w:ascii="Times New Roman" w:hAnsi="Times New Roman" w:cs="Times New Roman"/>
        </w:rPr>
        <w:t>Pokiaľ sa jedná o zmenu existujúcej elektronickej služby alebo elektronizáciu agendy</w:t>
      </w:r>
      <w:r w:rsidR="00E61743">
        <w:rPr>
          <w:rFonts w:ascii="Times New Roman" w:hAnsi="Times New Roman" w:cs="Times New Roman"/>
        </w:rPr>
        <w:t>,</w:t>
      </w:r>
      <w:r w:rsidRPr="00DF59A1">
        <w:rPr>
          <w:rFonts w:ascii="Times New Roman" w:hAnsi="Times New Roman" w:cs="Times New Roman"/>
        </w:rPr>
        <w:t xml:space="preserve"> pre ktorú existuje služba</w:t>
      </w:r>
      <w:r w:rsidRPr="00DF59A1" w:rsidR="007C6308">
        <w:rPr>
          <w:rStyle w:val="Odkaznapoznmkupodiarou"/>
          <w:rFonts w:ascii="Times New Roman" w:hAnsi="Times New Roman" w:cs="Times New Roman"/>
        </w:rPr>
        <w:footnoteReference w:id="13"/>
      </w:r>
      <w:r w:rsidRPr="00DF59A1">
        <w:rPr>
          <w:rFonts w:ascii="Times New Roman" w:hAnsi="Times New Roman" w:cs="Times New Roman"/>
        </w:rPr>
        <w:t>, ale ešte nie elektronická služba; prebieha mapovanie používateľskej cesty v súčinnosti s</w:t>
      </w:r>
      <w:r w:rsidR="004776D7">
        <w:rPr>
          <w:rFonts w:ascii="Times New Roman" w:hAnsi="Times New Roman" w:cs="Times New Roman"/>
        </w:rPr>
        <w:t xml:space="preserve"> koncovými </w:t>
      </w:r>
      <w:r w:rsidRPr="00DF59A1">
        <w:rPr>
          <w:rFonts w:ascii="Times New Roman" w:hAnsi="Times New Roman" w:cs="Times New Roman"/>
        </w:rPr>
        <w:t xml:space="preserve">používateľmi danej elektronickej služby, respektíve služby. Pokiaľ pre danú agendu ešte neexistuje žiadna elektronická služba alebo služba, vytvorí sa </w:t>
      </w:r>
      <w:r w:rsidR="00063AEE">
        <w:rPr>
          <w:rFonts w:ascii="Times New Roman" w:hAnsi="Times New Roman" w:cs="Times New Roman"/>
        </w:rPr>
        <w:t>mapa</w:t>
      </w:r>
      <w:r w:rsidRPr="00DF59A1">
        <w:rPr>
          <w:rFonts w:ascii="Times New Roman" w:hAnsi="Times New Roman" w:cs="Times New Roman"/>
        </w:rPr>
        <w:t xml:space="preserve"> používateľskej cesty podľa predpokladaného procesu. </w:t>
      </w:r>
    </w:p>
    <w:p w:rsidRPr="00DF59A1" w:rsidR="007C6308" w:rsidP="00D97DDD" w:rsidRDefault="52F809C4" w14:paraId="31E9FE34" w14:textId="0619C30F">
      <w:pPr>
        <w:pStyle w:val="Odsekzoznamu"/>
        <w:numPr>
          <w:ilvl w:val="0"/>
          <w:numId w:val="19"/>
        </w:numPr>
        <w:jc w:val="both"/>
        <w:rPr>
          <w:rFonts w:ascii="Times New Roman" w:hAnsi="Times New Roman" w:cs="Times New Roman"/>
        </w:rPr>
      </w:pPr>
      <w:r w:rsidRPr="00DF59A1">
        <w:rPr>
          <w:rFonts w:ascii="Times New Roman" w:hAnsi="Times New Roman" w:cs="Times New Roman"/>
        </w:rPr>
        <w:t>Výsledkom mapovania používateľskej cesty je mapa používateľskej cesty so zaznamenanými náležitosťami podľa bodov (1) až (3), ktorá sa stane súčasťou projektovej dokumentácie.</w:t>
      </w:r>
    </w:p>
    <w:p w:rsidRPr="00DF59A1" w:rsidR="584E0FA6" w:rsidP="584E0FA6" w:rsidRDefault="584E0FA6" w14:paraId="336CB21A" w14:textId="3FED6714">
      <w:pPr>
        <w:jc w:val="both"/>
        <w:rPr>
          <w:rFonts w:ascii="Times New Roman" w:hAnsi="Times New Roman" w:cs="Times New Roman"/>
        </w:rPr>
      </w:pPr>
    </w:p>
    <w:p w:rsidRPr="00DF59A1" w:rsidR="007C6308" w:rsidP="00EF007B" w:rsidRDefault="584E0FA6" w14:paraId="78C9D6A5" w14:textId="082A05B2">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 8</w:t>
      </w:r>
    </w:p>
    <w:p w:rsidR="007C6308" w:rsidP="00EF007B" w:rsidRDefault="007C6308" w14:paraId="723C7C43" w14:textId="7AC83374">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Informačná architektúra elektronickej služby</w:t>
      </w:r>
    </w:p>
    <w:p w:rsidRPr="00DF59A1" w:rsidR="00801527" w:rsidP="00EF007B" w:rsidRDefault="00801527" w14:paraId="6D6AD244" w14:textId="77777777">
      <w:pPr>
        <w:spacing w:after="48" w:afterLines="20"/>
        <w:jc w:val="center"/>
        <w:rPr>
          <w:rFonts w:ascii="Times New Roman" w:hAnsi="Times New Roman" w:cs="Times New Roman"/>
          <w:b/>
          <w:bCs/>
          <w:sz w:val="22"/>
          <w:szCs w:val="22"/>
          <w:lang w:val="sk-SK"/>
        </w:rPr>
      </w:pPr>
    </w:p>
    <w:p w:rsidRPr="00DF59A1" w:rsidR="00C11E9B" w:rsidP="00D97DDD" w:rsidRDefault="52F809C4" w14:paraId="454D6288" w14:textId="77777777">
      <w:pPr>
        <w:pStyle w:val="Odsekzoznamu"/>
        <w:numPr>
          <w:ilvl w:val="0"/>
          <w:numId w:val="20"/>
        </w:numPr>
        <w:jc w:val="both"/>
        <w:rPr>
          <w:rFonts w:ascii="Times New Roman" w:hAnsi="Times New Roman" w:cs="Times New Roman"/>
        </w:rPr>
      </w:pPr>
      <w:r w:rsidRPr="00DF59A1">
        <w:rPr>
          <w:rFonts w:ascii="Times New Roman" w:hAnsi="Times New Roman" w:cs="Times New Roman"/>
        </w:rPr>
        <w:t>Informačná architektúra:</w:t>
      </w:r>
    </w:p>
    <w:p w:rsidRPr="00DF59A1" w:rsidR="00C11E9B" w:rsidP="00D97DDD" w:rsidRDefault="52F809C4" w14:paraId="35D2A72E" w14:textId="31E4B8D6">
      <w:pPr>
        <w:pStyle w:val="Odsekzoznamu"/>
        <w:numPr>
          <w:ilvl w:val="1"/>
          <w:numId w:val="20"/>
        </w:numPr>
        <w:jc w:val="both"/>
        <w:rPr>
          <w:rFonts w:ascii="Times New Roman" w:hAnsi="Times New Roman" w:cs="Times New Roman"/>
        </w:rPr>
      </w:pPr>
      <w:r w:rsidRPr="00DF59A1">
        <w:rPr>
          <w:rFonts w:ascii="Times New Roman" w:hAnsi="Times New Roman" w:cs="Times New Roman"/>
        </w:rPr>
        <w:t>je návrh štruktúry, obsahu a pomenovania elektronických služieb, webových stránok, webových aplikácií, mobilných aplikácií a akýchkoľvek iných používateľských rozhraní s cieľom podporiť čo najlepšiu použiteľnosť a zrozumiteľnosť a navrhnúť navigáciu koncového používateľa v používateľskom rozhraní tak, aby bola jednoduchá a intuitívna,</w:t>
      </w:r>
    </w:p>
    <w:p w:rsidRPr="00DF59A1" w:rsidR="00C11E9B" w:rsidP="00D97DDD" w:rsidRDefault="52F809C4" w14:paraId="580EFB34" w14:textId="1BDE14E7">
      <w:pPr>
        <w:pStyle w:val="Odsekzoznamu"/>
        <w:numPr>
          <w:ilvl w:val="1"/>
          <w:numId w:val="20"/>
        </w:numPr>
        <w:jc w:val="both"/>
        <w:rPr>
          <w:rFonts w:ascii="Times New Roman" w:hAnsi="Times New Roman" w:cs="Times New Roman"/>
        </w:rPr>
      </w:pPr>
      <w:r w:rsidRPr="00DF59A1">
        <w:rPr>
          <w:rFonts w:ascii="Times New Roman" w:hAnsi="Times New Roman" w:cs="Times New Roman"/>
        </w:rPr>
        <w:t>zobrazuje model informácií a ich toku, ktoré budú zobrazované koncovým používateľom pri interakcii s používateľským rozhraním,</w:t>
      </w:r>
    </w:p>
    <w:p w:rsidRPr="00DF59A1" w:rsidR="007C6308" w:rsidP="00D97DDD" w:rsidRDefault="52F809C4" w14:paraId="15780E27" w14:textId="04E8A6A4">
      <w:pPr>
        <w:pStyle w:val="Odsekzoznamu"/>
        <w:numPr>
          <w:ilvl w:val="1"/>
          <w:numId w:val="20"/>
        </w:numPr>
        <w:jc w:val="both"/>
        <w:rPr>
          <w:rFonts w:ascii="Times New Roman" w:hAnsi="Times New Roman" w:cs="Times New Roman"/>
        </w:rPr>
      </w:pPr>
      <w:r w:rsidRPr="00DF59A1">
        <w:rPr>
          <w:rFonts w:ascii="Times New Roman" w:hAnsi="Times New Roman" w:cs="Times New Roman"/>
        </w:rPr>
        <w:t xml:space="preserve">je postavená najmä na vstupoch získaných používateľským prieskumom </w:t>
      </w:r>
      <w:r w:rsidRPr="00DF59A1">
        <w:rPr>
          <w:rFonts w:ascii="Times New Roman" w:hAnsi="Times New Roman" w:cs="Times New Roman"/>
          <w:color w:val="FF0000"/>
        </w:rPr>
        <w:t xml:space="preserve">podľa § </w:t>
      </w:r>
      <w:r w:rsidRPr="00DF59A1" w:rsidR="00222A9F">
        <w:rPr>
          <w:rFonts w:ascii="Times New Roman" w:hAnsi="Times New Roman" w:cs="Times New Roman"/>
          <w:color w:val="FF0000"/>
        </w:rPr>
        <w:t>6</w:t>
      </w:r>
      <w:r w:rsidR="00D97AA9">
        <w:rPr>
          <w:rFonts w:ascii="Times New Roman" w:hAnsi="Times New Roman" w:cs="Times New Roman"/>
        </w:rPr>
        <w:t>.</w:t>
      </w:r>
    </w:p>
    <w:p w:rsidRPr="00DF59A1" w:rsidR="584E0FA6" w:rsidP="00D97DDD" w:rsidRDefault="52F809C4" w14:paraId="35FF1C22" w14:textId="7EB5574B">
      <w:pPr>
        <w:pStyle w:val="Odsekzoznamu"/>
        <w:numPr>
          <w:ilvl w:val="0"/>
          <w:numId w:val="20"/>
        </w:numPr>
        <w:jc w:val="both"/>
      </w:pPr>
      <w:r w:rsidRPr="00DF59A1">
        <w:rPr>
          <w:rFonts w:ascii="Times New Roman" w:hAnsi="Times New Roman" w:cs="Times New Roman"/>
        </w:rPr>
        <w:t xml:space="preserve">Informačná architektúra je overovaná používateľským testovaním pri testovaní prototypu používateľského rozhrania a pri testovaní funkčného používateľského rozhrania. Výsledky a </w:t>
      </w:r>
      <w:r w:rsidRPr="00DF59A1">
        <w:rPr>
          <w:rFonts w:ascii="Times New Roman" w:hAnsi="Times New Roman" w:cs="Times New Roman"/>
        </w:rPr>
        <w:lastRenderedPageBreak/>
        <w:t xml:space="preserve">ponaučenia z týchto testovaní sú následne použité na zlepšenie informačnej architektúry (v zmysle lepšej, presnejšej orientácie používateľov pri konzumovaní zobrazovaného obsahu). </w:t>
      </w:r>
    </w:p>
    <w:p w:rsidRPr="00DF59A1" w:rsidR="007C6308" w:rsidP="00D97DDD" w:rsidRDefault="52F809C4" w14:paraId="2896977F" w14:textId="13AEBF3A">
      <w:pPr>
        <w:pStyle w:val="Odsekzoznamu"/>
        <w:numPr>
          <w:ilvl w:val="0"/>
          <w:numId w:val="20"/>
        </w:numPr>
        <w:jc w:val="both"/>
        <w:rPr>
          <w:rFonts w:ascii="Times New Roman" w:hAnsi="Times New Roman" w:cs="Times New Roman"/>
        </w:rPr>
      </w:pPr>
      <w:r w:rsidRPr="00DF59A1">
        <w:rPr>
          <w:rFonts w:ascii="Times New Roman" w:hAnsi="Times New Roman" w:cs="Times New Roman"/>
        </w:rPr>
        <w:t>Informačná architektúra sa stane súčasťou projektovej dokumentácie.</w:t>
      </w:r>
    </w:p>
    <w:p w:rsidR="007C6308" w:rsidP="00EF007B" w:rsidRDefault="007C6308" w14:paraId="343EBA0E" w14:textId="27E38C60">
      <w:pPr>
        <w:pStyle w:val="Odsekzoznamu"/>
        <w:jc w:val="both"/>
        <w:rPr>
          <w:rFonts w:ascii="Times New Roman" w:hAnsi="Times New Roman" w:cs="Times New Roman"/>
        </w:rPr>
      </w:pPr>
    </w:p>
    <w:p w:rsidRPr="00792F6C" w:rsidR="00C177A0" w:rsidP="00EF007B" w:rsidRDefault="00C177A0" w14:paraId="66AAEF8F" w14:textId="27E38C60">
      <w:pPr>
        <w:pStyle w:val="Odsekzoznamu"/>
        <w:jc w:val="both"/>
        <w:rPr>
          <w:rFonts w:ascii="Times New Roman" w:hAnsi="Times New Roman" w:cs="Times New Roman"/>
        </w:rPr>
      </w:pPr>
    </w:p>
    <w:p w:rsidRPr="00DF59A1" w:rsidR="007C6308" w:rsidP="00EF007B" w:rsidRDefault="584E0FA6" w14:paraId="65747989" w14:textId="4D19F064">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 9</w:t>
      </w:r>
    </w:p>
    <w:p w:rsidR="007C6308" w:rsidP="00EF007B" w:rsidRDefault="007C6308" w14:paraId="40675D6D" w14:textId="2929DF74">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Príprava a testovanie prototypu používateľského rozhrania</w:t>
      </w:r>
    </w:p>
    <w:p w:rsidRPr="00DF59A1" w:rsidR="00A757DE" w:rsidP="00EF007B" w:rsidRDefault="00A757DE" w14:paraId="466E1E3C" w14:textId="77777777">
      <w:pPr>
        <w:spacing w:after="48" w:afterLines="20"/>
        <w:jc w:val="center"/>
        <w:rPr>
          <w:rFonts w:ascii="Times New Roman" w:hAnsi="Times New Roman" w:cs="Times New Roman"/>
          <w:b/>
          <w:bCs/>
          <w:sz w:val="22"/>
          <w:szCs w:val="22"/>
          <w:lang w:val="sk-SK"/>
        </w:rPr>
      </w:pPr>
    </w:p>
    <w:p w:rsidRPr="00DF59A1" w:rsidR="007C6308" w:rsidP="00D97DDD" w:rsidRDefault="52F809C4" w14:paraId="58780493" w14:textId="2F2D94AF">
      <w:pPr>
        <w:pStyle w:val="Odsekzoznamu"/>
        <w:numPr>
          <w:ilvl w:val="0"/>
          <w:numId w:val="21"/>
        </w:numPr>
        <w:jc w:val="both"/>
        <w:rPr>
          <w:rFonts w:ascii="Times New Roman" w:hAnsi="Times New Roman" w:cs="Times New Roman"/>
          <w:color w:val="FF0000"/>
        </w:rPr>
      </w:pPr>
      <w:r w:rsidRPr="00DF59A1">
        <w:rPr>
          <w:rFonts w:ascii="Times New Roman" w:hAnsi="Times New Roman" w:cs="Times New Roman"/>
        </w:rPr>
        <w:t>Prototyp používateľského rozhrania je simulácia používateľského rozhrania určená k používateľskému testovaniu predtým, ako sa pristúpi k tvorbe konečnej podoby používateľského rozhrania. Prototyp používateľského rozhrania sa vyhotovuje minimálne ako skupina skíc používateľského rozhrania vo forme  obrázkov, ktoré sú navzájom poprepájané tak, aby budúcim koncovým používateľom pripomínali skutočné používateľské rozhranie a ich následnosť zodpovedala mape používateľskej cesty</w:t>
      </w:r>
      <w:r w:rsidRPr="00DF59A1">
        <w:rPr>
          <w:rFonts w:ascii="Times New Roman" w:hAnsi="Times New Roman" w:cs="Times New Roman"/>
          <w:color w:val="FF0000"/>
        </w:rPr>
        <w:t>.</w:t>
      </w:r>
    </w:p>
    <w:p w:rsidRPr="00DF59A1" w:rsidR="007C6308" w:rsidP="00D97DDD" w:rsidRDefault="007C6308" w14:paraId="0F545D69" w14:textId="4B930C75">
      <w:pPr>
        <w:pStyle w:val="Odsekzoznamu"/>
        <w:numPr>
          <w:ilvl w:val="0"/>
          <w:numId w:val="21"/>
        </w:numPr>
        <w:jc w:val="both"/>
        <w:rPr>
          <w:rFonts w:ascii="Times New Roman" w:hAnsi="Times New Roman" w:cs="Times New Roman"/>
        </w:rPr>
      </w:pPr>
      <w:r w:rsidRPr="00DF59A1">
        <w:rPr>
          <w:rFonts w:ascii="Times New Roman" w:hAnsi="Times New Roman" w:cs="Times New Roman"/>
        </w:rPr>
        <w:t>Testovanie prototypu používateľského rozhrania sa vykonáva opakovane</w:t>
      </w:r>
      <w:r w:rsidRPr="00DF59A1" w:rsidR="0040023D">
        <w:rPr>
          <w:rFonts w:ascii="Times New Roman" w:hAnsi="Times New Roman" w:cs="Times New Roman"/>
        </w:rPr>
        <w:t xml:space="preserve"> </w:t>
      </w:r>
      <w:r w:rsidRPr="00DF59A1">
        <w:rPr>
          <w:rFonts w:ascii="Times New Roman" w:hAnsi="Times New Roman" w:cs="Times New Roman"/>
        </w:rPr>
        <w:t>tak, že poznatky získané z testovania sú následne zapracované do ďalšej verzie prototypu používateľského rozhrania, ktorý je znova testovaný budúcimi koncovými používateľmi.</w:t>
      </w:r>
    </w:p>
    <w:p w:rsidRPr="00DF59A1" w:rsidR="007C6308" w:rsidP="00D97DDD" w:rsidRDefault="52F809C4" w14:paraId="32904F1A" w14:textId="0C128127">
      <w:pPr>
        <w:pStyle w:val="Odsekzoznamu"/>
        <w:numPr>
          <w:ilvl w:val="0"/>
          <w:numId w:val="21"/>
        </w:numPr>
        <w:jc w:val="both"/>
        <w:rPr>
          <w:rFonts w:ascii="Times New Roman" w:hAnsi="Times New Roman" w:cs="Times New Roman"/>
        </w:rPr>
      </w:pPr>
      <w:r w:rsidRPr="00DF59A1">
        <w:rPr>
          <w:rFonts w:ascii="Times New Roman" w:hAnsi="Times New Roman" w:cs="Times New Roman"/>
        </w:rPr>
        <w:t>Testovanie prototypu používateľského rozhrania sa vykonáva na vzorke aspoň šiestich respondentov pre každú cieľovú skupinu budúcich koncových používateľov a opakuje sa aspoň dvakrát alebo pokým sa neodstránia najvážnejšie nedostatky zistené pri testovaní (napr. používateľ nevie dokončiť požadovanú akciu, používateľovi je nejasný ďalší krok, používateľ sa nevie v službe orientovať a pod.).</w:t>
      </w:r>
    </w:p>
    <w:p w:rsidRPr="00DF59A1" w:rsidR="007C6308" w:rsidP="00D97DDD" w:rsidRDefault="52F809C4" w14:paraId="653756A2" w14:textId="5B5100FD">
      <w:pPr>
        <w:pStyle w:val="Odsekzoznamu"/>
        <w:numPr>
          <w:ilvl w:val="0"/>
          <w:numId w:val="21"/>
        </w:numPr>
        <w:jc w:val="both"/>
        <w:rPr>
          <w:rFonts w:ascii="Times New Roman" w:hAnsi="Times New Roman" w:cs="Times New Roman"/>
        </w:rPr>
      </w:pPr>
      <w:r w:rsidRPr="00DF59A1">
        <w:rPr>
          <w:rFonts w:ascii="Times New Roman" w:hAnsi="Times New Roman" w:cs="Times New Roman"/>
        </w:rPr>
        <w:t>Výstupom testovania prototypu používateľského rozhrania je správa z testovania prototypu používateľského rozhrania, ktorá obsahuje</w:t>
      </w:r>
      <w:r w:rsidR="00E61743">
        <w:rPr>
          <w:rFonts w:ascii="Times New Roman" w:hAnsi="Times New Roman" w:cs="Times New Roman"/>
        </w:rPr>
        <w:t>:</w:t>
      </w:r>
    </w:p>
    <w:p w:rsidRPr="00DF59A1" w:rsidR="007C6308" w:rsidP="00D97DDD" w:rsidRDefault="52F809C4" w14:paraId="17037BEA" w14:textId="4F18C2F1">
      <w:pPr>
        <w:pStyle w:val="Odsekzoznamu"/>
        <w:numPr>
          <w:ilvl w:val="1"/>
          <w:numId w:val="21"/>
        </w:numPr>
        <w:jc w:val="both"/>
        <w:rPr>
          <w:rFonts w:ascii="Times New Roman" w:hAnsi="Times New Roman" w:cs="Times New Roman"/>
        </w:rPr>
      </w:pPr>
      <w:r w:rsidRPr="00DF59A1">
        <w:rPr>
          <w:rFonts w:ascii="Times New Roman" w:hAnsi="Times New Roman" w:cs="Times New Roman"/>
        </w:rPr>
        <w:t>počet respondentov jednotlivých testovaní a dátum každého testovania,</w:t>
      </w:r>
    </w:p>
    <w:p w:rsidRPr="00DF59A1" w:rsidR="007C6308" w:rsidP="00D97DDD" w:rsidRDefault="52F809C4" w14:paraId="7BB58B88" w14:textId="3AD55CEF">
      <w:pPr>
        <w:pStyle w:val="Odsekzoznamu"/>
        <w:numPr>
          <w:ilvl w:val="1"/>
          <w:numId w:val="21"/>
        </w:numPr>
        <w:jc w:val="both"/>
        <w:rPr>
          <w:rFonts w:ascii="Times New Roman" w:hAnsi="Times New Roman" w:cs="Times New Roman"/>
        </w:rPr>
      </w:pPr>
      <w:r w:rsidRPr="00DF59A1">
        <w:rPr>
          <w:rFonts w:ascii="Times New Roman" w:hAnsi="Times New Roman" w:cs="Times New Roman"/>
        </w:rPr>
        <w:t>sociodemografický charakter testovaných budúcich koncových používateľov pre každú cieľovú skupiny a každé testovanie,</w:t>
      </w:r>
    </w:p>
    <w:p w:rsidRPr="00DF59A1" w:rsidR="007C6308" w:rsidP="00D97DDD" w:rsidRDefault="52F809C4" w14:paraId="7EB6E434" w14:textId="0512135C">
      <w:pPr>
        <w:pStyle w:val="Odsekzoznamu"/>
        <w:numPr>
          <w:ilvl w:val="1"/>
          <w:numId w:val="21"/>
        </w:numPr>
        <w:jc w:val="both"/>
        <w:rPr>
          <w:rFonts w:ascii="Times New Roman" w:hAnsi="Times New Roman" w:cs="Times New Roman"/>
        </w:rPr>
      </w:pPr>
      <w:r w:rsidRPr="00DF59A1">
        <w:rPr>
          <w:rFonts w:ascii="Times New Roman" w:hAnsi="Times New Roman" w:cs="Times New Roman"/>
        </w:rPr>
        <w:t xml:space="preserve">zoznam identifikovaných problémov použiteľnosti podľa frekvencie a závažnosti pre každé testovanie, </w:t>
      </w:r>
    </w:p>
    <w:p w:rsidRPr="00DF59A1" w:rsidR="007C6308" w:rsidP="00D97DDD" w:rsidRDefault="52F809C4" w14:paraId="495D8C36" w14:textId="6ED6556D">
      <w:pPr>
        <w:pStyle w:val="Odsekzoznamu"/>
        <w:numPr>
          <w:ilvl w:val="1"/>
          <w:numId w:val="21"/>
        </w:numPr>
        <w:jc w:val="both"/>
        <w:rPr>
          <w:rFonts w:eastAsiaTheme="minorEastAsia"/>
        </w:rPr>
      </w:pPr>
      <w:r w:rsidRPr="00DF59A1">
        <w:rPr>
          <w:rFonts w:ascii="Times New Roman" w:hAnsi="Times New Roman" w:cs="Times New Roman"/>
        </w:rPr>
        <w:t>návrh riešení identifikovaných problémov použiteľnosti a plán zapracovania týchto riešení do nového prototypu použiteľnosti do nasledujúceho testovania .</w:t>
      </w:r>
    </w:p>
    <w:p w:rsidRPr="00DF59A1" w:rsidR="00B2699D" w:rsidP="00D97DDD" w:rsidRDefault="00BD67CE" w14:paraId="1935A89C" w14:textId="3E7AD570">
      <w:pPr>
        <w:pStyle w:val="Odsekzoznamu"/>
        <w:numPr>
          <w:ilvl w:val="0"/>
          <w:numId w:val="21"/>
        </w:numPr>
        <w:jc w:val="both"/>
        <w:rPr>
          <w:rFonts w:ascii="Times New Roman" w:hAnsi="Times New Roman" w:cs="Times New Roman"/>
        </w:rPr>
      </w:pPr>
      <w:r w:rsidRPr="00DF59A1">
        <w:rPr>
          <w:rFonts w:ascii="Times New Roman" w:hAnsi="Times New Roman" w:cs="Times New Roman"/>
        </w:rPr>
        <w:t>Výstup</w:t>
      </w:r>
      <w:r w:rsidR="00E0249A">
        <w:rPr>
          <w:rFonts w:ascii="Times New Roman" w:hAnsi="Times New Roman" w:cs="Times New Roman"/>
        </w:rPr>
        <w:t xml:space="preserve"> z</w:t>
      </w:r>
      <w:r w:rsidRPr="00DF59A1" w:rsidR="00B2699D">
        <w:rPr>
          <w:rFonts w:ascii="Times New Roman" w:hAnsi="Times New Roman" w:cs="Times New Roman"/>
        </w:rPr>
        <w:t xml:space="preserve"> testovania prototypu </w:t>
      </w:r>
      <w:r w:rsidRPr="00DF59A1" w:rsidR="00BB080D">
        <w:rPr>
          <w:rFonts w:ascii="Times New Roman" w:hAnsi="Times New Roman" w:cs="Times New Roman"/>
        </w:rPr>
        <w:t xml:space="preserve">používateľského rozhrania </w:t>
      </w:r>
      <w:r w:rsidRPr="00DF59A1">
        <w:rPr>
          <w:rFonts w:ascii="Times New Roman" w:hAnsi="Times New Roman" w:cs="Times New Roman"/>
        </w:rPr>
        <w:t>sa stane súčasťou projektovej dokumentácie.</w:t>
      </w:r>
    </w:p>
    <w:p w:rsidRPr="00DF59A1" w:rsidR="0040023D" w:rsidP="00EF007B" w:rsidRDefault="0040023D" w14:paraId="7F530A68" w14:textId="77777777">
      <w:pPr>
        <w:spacing w:after="48" w:afterLines="20"/>
        <w:jc w:val="both"/>
        <w:rPr>
          <w:rFonts w:ascii="Times New Roman" w:hAnsi="Times New Roman" w:cs="Times New Roman"/>
          <w:b/>
          <w:bCs/>
          <w:sz w:val="22"/>
          <w:szCs w:val="22"/>
          <w:lang w:val="sk-SK"/>
        </w:rPr>
      </w:pPr>
    </w:p>
    <w:p w:rsidRPr="00DF59A1" w:rsidR="007C6308" w:rsidP="000F5D82" w:rsidRDefault="584E0FA6" w14:paraId="24D8CE0F" w14:textId="04A2C44C">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 10</w:t>
      </w:r>
    </w:p>
    <w:p w:rsidR="007C6308" w:rsidP="000F5D82" w:rsidRDefault="52F809C4" w14:paraId="2C65D225" w14:textId="7AB66142">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Používateľské testy funkčného používateľského rozhrania</w:t>
      </w:r>
    </w:p>
    <w:p w:rsidRPr="00DF59A1" w:rsidR="00A757DE" w:rsidP="000F5D82" w:rsidRDefault="00A757DE" w14:paraId="41BE1B42" w14:textId="77777777">
      <w:pPr>
        <w:spacing w:after="48" w:afterLines="20"/>
        <w:jc w:val="center"/>
        <w:rPr>
          <w:rFonts w:ascii="Times New Roman" w:hAnsi="Times New Roman" w:cs="Times New Roman"/>
          <w:b/>
          <w:bCs/>
          <w:sz w:val="22"/>
          <w:szCs w:val="22"/>
          <w:lang w:val="sk-SK"/>
        </w:rPr>
      </w:pPr>
    </w:p>
    <w:p w:rsidRPr="00DF59A1" w:rsidR="007C6308" w:rsidP="00D97DDD" w:rsidRDefault="52F809C4" w14:paraId="593B8DDC" w14:textId="0E7B4490">
      <w:pPr>
        <w:pStyle w:val="Odsekzoznamu"/>
        <w:numPr>
          <w:ilvl w:val="0"/>
          <w:numId w:val="22"/>
        </w:numPr>
        <w:jc w:val="both"/>
        <w:rPr>
          <w:rFonts w:ascii="Times New Roman" w:hAnsi="Times New Roman" w:cs="Times New Roman"/>
        </w:rPr>
      </w:pPr>
      <w:r w:rsidRPr="00DF59A1">
        <w:rPr>
          <w:rFonts w:ascii="Times New Roman" w:hAnsi="Times New Roman" w:cs="Times New Roman"/>
        </w:rPr>
        <w:t xml:space="preserve">Po návrhu prvej verzie funkčného používateľského rozhrania zabezpečí správca testovanie použiteľnosti funkčného používateľského rozhrania každou používateľskou skupinou a to na vzorke aspoň 8 respondentov pre každú používateľskú skupinu. </w:t>
      </w:r>
    </w:p>
    <w:p w:rsidRPr="00DF59A1" w:rsidR="007C6308" w:rsidP="00D97DDD" w:rsidRDefault="52F809C4" w14:paraId="5CBE2882" w14:textId="60E0CF47">
      <w:pPr>
        <w:pStyle w:val="Odsekzoznamu"/>
        <w:numPr>
          <w:ilvl w:val="0"/>
          <w:numId w:val="22"/>
        </w:numPr>
        <w:jc w:val="both"/>
        <w:rPr>
          <w:rFonts w:ascii="Times New Roman" w:hAnsi="Times New Roman" w:cs="Times New Roman"/>
        </w:rPr>
      </w:pPr>
      <w:r w:rsidRPr="00DF59A1">
        <w:rPr>
          <w:rFonts w:ascii="Times New Roman" w:hAnsi="Times New Roman" w:cs="Times New Roman"/>
        </w:rPr>
        <w:t>Výstupom testovania použiteľnosti funkčného používateľského rozhrania je správa z testovania použiteľnosti funkčného používateľ</w:t>
      </w:r>
      <w:r w:rsidR="00E61743">
        <w:rPr>
          <w:rFonts w:ascii="Times New Roman" w:hAnsi="Times New Roman" w:cs="Times New Roman"/>
        </w:rPr>
        <w:t>ského rozhrania, ktorá obsahuje:</w:t>
      </w:r>
      <w:r w:rsidRPr="00DF59A1">
        <w:rPr>
          <w:rFonts w:ascii="Times New Roman" w:hAnsi="Times New Roman" w:cs="Times New Roman"/>
        </w:rPr>
        <w:t xml:space="preserve"> </w:t>
      </w:r>
    </w:p>
    <w:p w:rsidRPr="00DF59A1" w:rsidR="007C6308" w:rsidP="00D97DDD" w:rsidRDefault="52F809C4" w14:paraId="0624D92C" w14:textId="6232E1AA">
      <w:pPr>
        <w:pStyle w:val="Odsekzoznamu"/>
        <w:numPr>
          <w:ilvl w:val="1"/>
          <w:numId w:val="22"/>
        </w:numPr>
        <w:jc w:val="both"/>
        <w:rPr>
          <w:rFonts w:ascii="Times New Roman" w:hAnsi="Times New Roman" w:cs="Times New Roman"/>
        </w:rPr>
      </w:pPr>
      <w:r w:rsidRPr="00DF59A1">
        <w:rPr>
          <w:rFonts w:ascii="Times New Roman" w:hAnsi="Times New Roman" w:cs="Times New Roman"/>
        </w:rPr>
        <w:t>sociodemografický charakter testovaných používateľských skupín,</w:t>
      </w:r>
    </w:p>
    <w:p w:rsidRPr="00DF59A1" w:rsidR="007C6308" w:rsidP="00D97DDD" w:rsidRDefault="52F809C4" w14:paraId="4EAC2D92" w14:textId="77777777">
      <w:pPr>
        <w:pStyle w:val="Odsekzoznamu"/>
        <w:numPr>
          <w:ilvl w:val="1"/>
          <w:numId w:val="22"/>
        </w:numPr>
        <w:jc w:val="both"/>
        <w:rPr>
          <w:rFonts w:ascii="Times New Roman" w:hAnsi="Times New Roman" w:cs="Times New Roman"/>
        </w:rPr>
      </w:pPr>
      <w:r w:rsidRPr="00DF59A1">
        <w:rPr>
          <w:rFonts w:ascii="Times New Roman" w:hAnsi="Times New Roman" w:cs="Times New Roman"/>
        </w:rPr>
        <w:t>dátum vykonania testovania,</w:t>
      </w:r>
    </w:p>
    <w:p w:rsidRPr="00DF59A1" w:rsidR="007C6308" w:rsidP="00D97DDD" w:rsidRDefault="52F809C4" w14:paraId="3E5D29E8" w14:textId="1D25942F">
      <w:pPr>
        <w:pStyle w:val="Odsekzoznamu"/>
        <w:numPr>
          <w:ilvl w:val="1"/>
          <w:numId w:val="22"/>
        </w:numPr>
        <w:jc w:val="both"/>
        <w:rPr>
          <w:rFonts w:eastAsiaTheme="minorEastAsia"/>
        </w:rPr>
      </w:pPr>
      <w:r w:rsidRPr="00DF59A1">
        <w:rPr>
          <w:rFonts w:ascii="Times New Roman" w:hAnsi="Times New Roman" w:cs="Times New Roman"/>
        </w:rPr>
        <w:t>popis metodiky testovania a scenár testovania v podobe súboru úloh a otázok zadávaných respondentom,</w:t>
      </w:r>
    </w:p>
    <w:p w:rsidRPr="00DF59A1" w:rsidR="007C6308" w:rsidP="00D97DDD" w:rsidRDefault="52F809C4" w14:paraId="171D8A64" w14:textId="77777777">
      <w:pPr>
        <w:pStyle w:val="Odsekzoznamu"/>
        <w:numPr>
          <w:ilvl w:val="1"/>
          <w:numId w:val="22"/>
        </w:numPr>
        <w:jc w:val="both"/>
        <w:rPr>
          <w:rFonts w:ascii="Times New Roman" w:hAnsi="Times New Roman" w:cs="Times New Roman"/>
        </w:rPr>
      </w:pPr>
      <w:r w:rsidRPr="00DF59A1">
        <w:rPr>
          <w:rFonts w:ascii="Times New Roman" w:hAnsi="Times New Roman" w:cs="Times New Roman"/>
        </w:rPr>
        <w:t>zoznam identifikovaných problémov použiteľnosti, zoradených v poradí podľa frekvencie a  závažnosti, </w:t>
      </w:r>
    </w:p>
    <w:p w:rsidRPr="00DF59A1" w:rsidR="007C6308" w:rsidP="00D97DDD" w:rsidRDefault="007C6308" w14:paraId="6352E163" w14:textId="77777777">
      <w:pPr>
        <w:pStyle w:val="Odsekzoznamu"/>
        <w:numPr>
          <w:ilvl w:val="1"/>
          <w:numId w:val="22"/>
        </w:numPr>
        <w:jc w:val="both"/>
        <w:rPr>
          <w:rFonts w:ascii="Times New Roman" w:hAnsi="Times New Roman" w:cs="Times New Roman"/>
        </w:rPr>
      </w:pPr>
      <w:r w:rsidRPr="00DF59A1">
        <w:rPr>
          <w:rFonts w:ascii="Times New Roman" w:hAnsi="Times New Roman" w:cs="Times New Roman"/>
        </w:rPr>
        <w:lastRenderedPageBreak/>
        <w:t xml:space="preserve">dokumentáciu meraných metrík pre kľúčové prípady použitia, ktorými sú čas úlohy, chybovosť úlohy, efektivita úlohy, </w:t>
      </w:r>
    </w:p>
    <w:p w:rsidRPr="00DF59A1" w:rsidR="007C6308" w:rsidP="00D97DDD" w:rsidRDefault="007C6308" w14:paraId="7D9D829B" w14:textId="0B23B4F1">
      <w:pPr>
        <w:pStyle w:val="Odsekzoznamu"/>
        <w:numPr>
          <w:ilvl w:val="1"/>
          <w:numId w:val="22"/>
        </w:numPr>
        <w:jc w:val="both"/>
        <w:rPr>
          <w:rFonts w:ascii="Times New Roman" w:hAnsi="Times New Roman" w:cs="Times New Roman"/>
        </w:rPr>
      </w:pPr>
      <w:r w:rsidRPr="00DF59A1">
        <w:rPr>
          <w:rFonts w:ascii="Times New Roman" w:hAnsi="Times New Roman" w:cs="Times New Roman"/>
        </w:rPr>
        <w:t>výsledok merania SUS skóre</w:t>
      </w:r>
      <w:r w:rsidRPr="00DF59A1" w:rsidR="00E70C92">
        <w:rPr>
          <w:rStyle w:val="Odkaznapoznmkupodiarou"/>
          <w:rFonts w:ascii="Times New Roman" w:hAnsi="Times New Roman" w:cs="Times New Roman"/>
        </w:rPr>
        <w:footnoteReference w:id="14"/>
      </w:r>
      <w:r w:rsidRPr="00DF59A1">
        <w:rPr>
          <w:rFonts w:ascii="Times New Roman" w:hAnsi="Times New Roman" w:cs="Times New Roman"/>
        </w:rPr>
        <w:t>.</w:t>
      </w:r>
    </w:p>
    <w:p w:rsidRPr="00DF59A1" w:rsidR="007C6308" w:rsidP="00D97DDD" w:rsidRDefault="007C6308" w14:paraId="1EA866E0" w14:textId="77777777">
      <w:pPr>
        <w:pStyle w:val="Odsekzoznamu"/>
        <w:numPr>
          <w:ilvl w:val="0"/>
          <w:numId w:val="22"/>
        </w:numPr>
        <w:jc w:val="both"/>
        <w:rPr>
          <w:rFonts w:ascii="Times New Roman" w:hAnsi="Times New Roman" w:cs="Times New Roman"/>
        </w:rPr>
      </w:pPr>
      <w:r w:rsidRPr="00DF59A1">
        <w:rPr>
          <w:rFonts w:ascii="Times New Roman" w:hAnsi="Times New Roman" w:cs="Times New Roman"/>
        </w:rPr>
        <w:t>Funkčné používateľské rozhranie musí v testoch použiteľnosti dosiahnuť aspoň nasledujúce hodnoty:</w:t>
      </w:r>
    </w:p>
    <w:p w:rsidRPr="00DF59A1" w:rsidR="007C6308" w:rsidP="00D97DDD" w:rsidRDefault="52F809C4" w14:paraId="3D7F6EE0" w14:textId="74861ACC">
      <w:pPr>
        <w:pStyle w:val="Odsekzoznamu"/>
        <w:numPr>
          <w:ilvl w:val="1"/>
          <w:numId w:val="22"/>
        </w:numPr>
        <w:jc w:val="both"/>
        <w:rPr>
          <w:rFonts w:ascii="Times New Roman" w:hAnsi="Times New Roman" w:cs="Times New Roman"/>
        </w:rPr>
      </w:pPr>
      <w:r w:rsidRPr="00DF59A1">
        <w:rPr>
          <w:rFonts w:ascii="Times New Roman" w:hAnsi="Times New Roman" w:cs="Times New Roman"/>
        </w:rPr>
        <w:t>namerané SUS skóre je vyššie ako 50 bodov,</w:t>
      </w:r>
    </w:p>
    <w:p w:rsidRPr="00DF59A1" w:rsidR="007C6308" w:rsidP="00D97DDD" w:rsidRDefault="007C6308" w14:paraId="5CCD567F" w14:textId="77777777">
      <w:pPr>
        <w:pStyle w:val="Odsekzoznamu"/>
        <w:numPr>
          <w:ilvl w:val="1"/>
          <w:numId w:val="22"/>
        </w:numPr>
        <w:jc w:val="both"/>
        <w:rPr>
          <w:rFonts w:ascii="Times New Roman" w:hAnsi="Times New Roman" w:cs="Times New Roman"/>
        </w:rPr>
      </w:pPr>
      <w:r w:rsidRPr="00DF59A1">
        <w:rPr>
          <w:rFonts w:ascii="Times New Roman" w:hAnsi="Times New Roman" w:cs="Times New Roman"/>
        </w:rPr>
        <w:t>miera dokončenia kľúčových úloh je vyššia ako 80%,</w:t>
      </w:r>
    </w:p>
    <w:p w:rsidRPr="00DF59A1" w:rsidR="52F809C4" w:rsidP="00D97DDD" w:rsidRDefault="52F809C4" w14:paraId="1C992486" w14:textId="3382AD13">
      <w:pPr>
        <w:pStyle w:val="Odsekzoznamu"/>
        <w:numPr>
          <w:ilvl w:val="1"/>
          <w:numId w:val="22"/>
        </w:numPr>
        <w:jc w:val="both"/>
        <w:rPr>
          <w:rFonts w:ascii="Times New Roman" w:hAnsi="Times New Roman" w:cs="Times New Roman"/>
        </w:rPr>
      </w:pPr>
      <w:r w:rsidRPr="00DF59A1">
        <w:rPr>
          <w:rFonts w:ascii="Times New Roman" w:hAnsi="Times New Roman" w:cs="Times New Roman"/>
        </w:rPr>
        <w:t>chybovosť kľúčových úloh</w:t>
      </w:r>
      <w:r w:rsidRPr="00DF59A1">
        <w:rPr>
          <w:rStyle w:val="Odkaznapoznmkupodiarou"/>
          <w:rFonts w:ascii="Times New Roman" w:hAnsi="Times New Roman" w:cs="Times New Roman"/>
        </w:rPr>
        <w:footnoteReference w:id="15"/>
      </w:r>
      <w:r w:rsidRPr="00DF59A1">
        <w:rPr>
          <w:rFonts w:ascii="Times New Roman" w:hAnsi="Times New Roman" w:cs="Times New Roman"/>
        </w:rPr>
        <w:t xml:space="preserve"> je nižšia ako 40%.</w:t>
      </w:r>
    </w:p>
    <w:p w:rsidRPr="00DF59A1" w:rsidR="007C6308" w:rsidP="00D97DDD" w:rsidRDefault="52F809C4" w14:paraId="558F55B1" w14:textId="77777777">
      <w:pPr>
        <w:pStyle w:val="Odsekzoznamu"/>
        <w:numPr>
          <w:ilvl w:val="0"/>
          <w:numId w:val="22"/>
        </w:numPr>
        <w:jc w:val="both"/>
        <w:rPr>
          <w:rFonts w:ascii="Times New Roman" w:hAnsi="Times New Roman" w:cs="Times New Roman"/>
        </w:rPr>
      </w:pPr>
      <w:r w:rsidRPr="00DF59A1">
        <w:rPr>
          <w:rFonts w:ascii="Times New Roman" w:hAnsi="Times New Roman" w:cs="Times New Roman"/>
        </w:rPr>
        <w:t xml:space="preserve">Ak v testovaní použiteľnosti funkčného používateľského rozhrania nie sú dosiahnuté hodnoty podľa odseku 3, správca zabezpečí úpravu funkčného používateľského rozhrania, najmä odstránenie identifikovaných problémov použiteľnosti a postup podľa odsekov 1 až 3 zopakuje. </w:t>
      </w:r>
    </w:p>
    <w:p w:rsidRPr="00F820DA" w:rsidR="00150096" w:rsidP="00756441" w:rsidRDefault="52F809C4" w14:paraId="46A881C7" w14:textId="27E38C60">
      <w:pPr>
        <w:pStyle w:val="Odsekzoznamu"/>
        <w:numPr>
          <w:ilvl w:val="0"/>
          <w:numId w:val="22"/>
        </w:numPr>
        <w:spacing w:after="48" w:afterLines="20"/>
        <w:rPr>
          <w:rFonts w:ascii="Times New Roman" w:hAnsi="Times New Roman" w:cs="Times New Roman"/>
          <w:b/>
          <w:bCs/>
        </w:rPr>
      </w:pPr>
      <w:r w:rsidRPr="00DF59A1">
        <w:rPr>
          <w:rFonts w:ascii="Times New Roman" w:hAnsi="Times New Roman" w:cs="Times New Roman"/>
        </w:rPr>
        <w:t>Dátum testovania použiteľnosti funkčného používateľského rozhrania oznamuje správca orgánu vedenia najmenej päť pracovných dní vopred a osoba poverená orgánom vedenia sa na testovaní môže zúčastniť. Osoba poverená orgánom vedenia, ktorá sa zúčastní testovania použiteľnosti funkčného rozhrania vyhotovuje z tohto testovania zápis, ktorý sa zverejňuje v centrálnom metainformačnom systéme verejnej správy.</w:t>
      </w:r>
    </w:p>
    <w:p w:rsidRPr="00DF59A1" w:rsidR="00F820DA" w:rsidP="00F820DA" w:rsidRDefault="00F820DA" w14:paraId="690B9AE3" w14:textId="27E38C60">
      <w:pPr>
        <w:pStyle w:val="Odsekzoznamu"/>
        <w:numPr>
          <w:ilvl w:val="0"/>
          <w:numId w:val="22"/>
        </w:numPr>
        <w:jc w:val="both"/>
        <w:rPr>
          <w:rFonts w:ascii="Times New Roman" w:hAnsi="Times New Roman" w:cs="Times New Roman"/>
        </w:rPr>
      </w:pPr>
      <w:r w:rsidRPr="00DF59A1">
        <w:rPr>
          <w:rFonts w:ascii="Times New Roman" w:hAnsi="Times New Roman" w:cs="Times New Roman"/>
        </w:rPr>
        <w:t>Výstup</w:t>
      </w:r>
      <w:r w:rsidR="00E0249A">
        <w:rPr>
          <w:rFonts w:ascii="Times New Roman" w:hAnsi="Times New Roman" w:cs="Times New Roman"/>
        </w:rPr>
        <w:t xml:space="preserve"> z</w:t>
      </w:r>
      <w:r w:rsidRPr="00DF59A1">
        <w:rPr>
          <w:rFonts w:ascii="Times New Roman" w:hAnsi="Times New Roman" w:cs="Times New Roman"/>
        </w:rPr>
        <w:t xml:space="preserve"> testovania </w:t>
      </w:r>
      <w:r w:rsidR="00EC7A1E">
        <w:rPr>
          <w:rFonts w:ascii="Times New Roman" w:hAnsi="Times New Roman" w:cs="Times New Roman"/>
        </w:rPr>
        <w:t xml:space="preserve">funkčného </w:t>
      </w:r>
      <w:r w:rsidRPr="00DF59A1">
        <w:rPr>
          <w:rFonts w:ascii="Times New Roman" w:hAnsi="Times New Roman" w:cs="Times New Roman"/>
        </w:rPr>
        <w:t>používateľského rozhrania sa stane súčasťou výstupu projektovej dokumentácie.</w:t>
      </w:r>
    </w:p>
    <w:p w:rsidRPr="00DF59A1" w:rsidR="00F820DA" w:rsidP="00F820DA" w:rsidRDefault="00F820DA" w14:paraId="049D40CD" w14:textId="27E38C60">
      <w:pPr>
        <w:pStyle w:val="Odsekzoznamu"/>
        <w:spacing w:after="48" w:afterLines="20"/>
        <w:rPr>
          <w:rFonts w:ascii="Times New Roman" w:hAnsi="Times New Roman" w:cs="Times New Roman"/>
          <w:b/>
          <w:bCs/>
        </w:rPr>
      </w:pPr>
    </w:p>
    <w:p w:rsidRPr="00DF59A1" w:rsidR="00150096" w:rsidP="00FA5233" w:rsidRDefault="00150096" w14:paraId="1D9065F3" w14:textId="77777777">
      <w:pPr>
        <w:spacing w:after="48" w:afterLines="20"/>
        <w:jc w:val="center"/>
        <w:rPr>
          <w:rFonts w:ascii="Times New Roman" w:hAnsi="Times New Roman" w:cs="Times New Roman"/>
          <w:b/>
          <w:bCs/>
          <w:sz w:val="22"/>
          <w:szCs w:val="22"/>
          <w:lang w:val="sk-SK"/>
        </w:rPr>
      </w:pPr>
    </w:p>
    <w:p w:rsidRPr="00DF59A1" w:rsidR="007C6308" w:rsidP="00FA5233" w:rsidRDefault="584E0FA6" w14:paraId="6E75F2EC" w14:textId="605E5283">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 11</w:t>
      </w:r>
    </w:p>
    <w:p w:rsidRPr="00DF59A1" w:rsidR="007C6308" w:rsidP="00FA5233" w:rsidRDefault="52F809C4" w14:paraId="3DF53C8C" w14:textId="2DE91A01">
      <w:pPr>
        <w:spacing w:after="48" w:afterLines="20"/>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Vytváranie mobilných aplikácií</w:t>
      </w:r>
    </w:p>
    <w:p w:rsidRPr="00DF59A1" w:rsidR="007A1847" w:rsidP="00FA5233" w:rsidRDefault="007A1847" w14:paraId="62976F81" w14:textId="77777777">
      <w:pPr>
        <w:spacing w:after="48" w:afterLines="20"/>
        <w:jc w:val="center"/>
        <w:rPr>
          <w:rFonts w:ascii="Times New Roman" w:hAnsi="Times New Roman" w:cs="Times New Roman"/>
          <w:b/>
          <w:bCs/>
          <w:sz w:val="22"/>
          <w:szCs w:val="22"/>
          <w:lang w:val="sk-SK"/>
        </w:rPr>
      </w:pPr>
    </w:p>
    <w:p w:rsidRPr="00DF59A1" w:rsidR="0016566B" w:rsidP="007521B9" w:rsidRDefault="001B2AD6" w14:paraId="39822D39" w14:textId="45A41D27">
      <w:pPr>
        <w:pStyle w:val="Odsekzoznamu"/>
        <w:numPr>
          <w:ilvl w:val="0"/>
          <w:numId w:val="30"/>
        </w:numPr>
        <w:jc w:val="both"/>
        <w:rPr>
          <w:rFonts w:ascii="Times New Roman" w:hAnsi="Times New Roman" w:cs="Times New Roman"/>
        </w:rPr>
      </w:pPr>
      <w:r w:rsidRPr="00DF59A1">
        <w:rPr>
          <w:rFonts w:ascii="Times New Roman" w:hAnsi="Times New Roman" w:cs="Times New Roman"/>
        </w:rPr>
        <w:t xml:space="preserve">Mobilná aplikácia je </w:t>
      </w:r>
      <w:r w:rsidRPr="00DF59A1" w:rsidR="007A1847">
        <w:rPr>
          <w:rFonts w:ascii="Times New Roman" w:hAnsi="Times New Roman" w:cs="Times New Roman"/>
        </w:rPr>
        <w:t>informačná technológia</w:t>
      </w:r>
      <w:r w:rsidR="002047F4">
        <w:rPr>
          <w:rFonts w:ascii="Times New Roman" w:hAnsi="Times New Roman" w:cs="Times New Roman"/>
        </w:rPr>
        <w:t xml:space="preserve"> </w:t>
      </w:r>
      <w:r w:rsidRPr="00DF59A1" w:rsidR="007A1847">
        <w:rPr>
          <w:rFonts w:ascii="Times New Roman" w:hAnsi="Times New Roman" w:cs="Times New Roman"/>
        </w:rPr>
        <w:t xml:space="preserve">vytvorená špeciálne pre mobilné zariadenia, najmä inteligentné telefóny alebo tablety. </w:t>
      </w:r>
    </w:p>
    <w:p w:rsidRPr="00DF59A1" w:rsidR="007C6308" w:rsidP="00D97DDD" w:rsidRDefault="52F809C4" w14:paraId="0420A799" w14:textId="1B9DFFB6">
      <w:pPr>
        <w:pStyle w:val="Odsekzoznamu"/>
        <w:numPr>
          <w:ilvl w:val="0"/>
          <w:numId w:val="30"/>
        </w:numPr>
        <w:jc w:val="both"/>
        <w:rPr>
          <w:rFonts w:ascii="Times New Roman" w:hAnsi="Times New Roman" w:cs="Times New Roman"/>
        </w:rPr>
      </w:pPr>
      <w:r w:rsidRPr="00DF59A1">
        <w:rPr>
          <w:rFonts w:ascii="Times New Roman" w:hAnsi="Times New Roman" w:cs="Times New Roman"/>
        </w:rPr>
        <w:t>Pri elektronizácií agendy verejnej správy vo vzťahu k elektronickej službe, ktorá je určená koncovému používateľovi je možné vytvoriť používateľské rozhranie vo forme mobilnej aplikácie iba ak</w:t>
      </w:r>
      <w:r w:rsidR="00A55DE0">
        <w:rPr>
          <w:rFonts w:ascii="Times New Roman" w:hAnsi="Times New Roman" w:cs="Times New Roman"/>
        </w:rPr>
        <w:t>:</w:t>
      </w:r>
    </w:p>
    <w:p w:rsidRPr="00DF59A1" w:rsidR="007C6308" w:rsidP="00D97DDD" w:rsidRDefault="52F809C4" w14:paraId="73CA38CC" w14:textId="53ADE085">
      <w:pPr>
        <w:pStyle w:val="Odsekzoznamu"/>
        <w:numPr>
          <w:ilvl w:val="1"/>
          <w:numId w:val="31"/>
        </w:numPr>
        <w:jc w:val="both"/>
        <w:rPr>
          <w:rFonts w:ascii="Times New Roman" w:hAnsi="Times New Roman" w:cs="Times New Roman"/>
        </w:rPr>
      </w:pPr>
      <w:r w:rsidRPr="00DF59A1">
        <w:rPr>
          <w:rFonts w:ascii="Times New Roman" w:hAnsi="Times New Roman" w:cs="Times New Roman"/>
        </w:rPr>
        <w:t>pre danú agendu verejnej správy už existuje webová elektronická služba s responzívnym rozhraním, ktorá má funkčné aplikačné rozhranie</w:t>
      </w:r>
      <w:r w:rsidR="00CF4F27">
        <w:rPr>
          <w:rStyle w:val="Odkaznapoznmkupodiarou"/>
          <w:rFonts w:ascii="Times New Roman" w:hAnsi="Times New Roman" w:cs="Times New Roman"/>
        </w:rPr>
        <w:footnoteReference w:id="16"/>
      </w:r>
      <w:r w:rsidRPr="00DF59A1">
        <w:rPr>
          <w:rFonts w:ascii="Times New Roman" w:hAnsi="Times New Roman" w:cs="Times New Roman"/>
        </w:rPr>
        <w:t>,</w:t>
      </w:r>
    </w:p>
    <w:p w:rsidRPr="00DF59A1" w:rsidR="007C6308" w:rsidP="00D97DDD" w:rsidRDefault="007C6308" w14:paraId="2FF1EE5C" w14:textId="77777777">
      <w:pPr>
        <w:pStyle w:val="Odsekzoznamu"/>
        <w:numPr>
          <w:ilvl w:val="1"/>
          <w:numId w:val="31"/>
        </w:numPr>
        <w:jc w:val="both"/>
        <w:rPr>
          <w:rFonts w:ascii="Times New Roman" w:hAnsi="Times New Roman" w:cs="Times New Roman" w:eastAsiaTheme="minorEastAsia"/>
        </w:rPr>
      </w:pPr>
      <w:r w:rsidRPr="00DF59A1">
        <w:rPr>
          <w:rFonts w:ascii="Times New Roman" w:hAnsi="Times New Roman" w:cs="Times New Roman"/>
        </w:rPr>
        <w:t>neexistuje bezplatná mobilná aplikácia, ktorá by prostredníctvom aplikačného rozhrania umožňovala koncovým používateľom pristupovať k webovej elektronickej službe podľa písmena a),</w:t>
      </w:r>
    </w:p>
    <w:p w:rsidRPr="00DF59A1" w:rsidR="007C6308" w:rsidP="00D97DDD" w:rsidRDefault="007C6308" w14:paraId="6F5209D3" w14:textId="71494C5E">
      <w:pPr>
        <w:pStyle w:val="Odsekzoznamu"/>
        <w:numPr>
          <w:ilvl w:val="1"/>
          <w:numId w:val="31"/>
        </w:numPr>
        <w:jc w:val="both"/>
        <w:rPr>
          <w:rFonts w:ascii="Times New Roman" w:hAnsi="Times New Roman" w:cs="Times New Roman"/>
        </w:rPr>
      </w:pPr>
      <w:r w:rsidRPr="00DF59A1">
        <w:rPr>
          <w:rFonts w:ascii="Times New Roman" w:hAnsi="Times New Roman" w:cs="Times New Roman"/>
        </w:rPr>
        <w:t>koncept elektronizácie danej agendy verejnej správy vytvorením mobilnej aplikácie bol overený používateľským prieskumom</w:t>
      </w:r>
      <w:r w:rsidRPr="00DF59A1" w:rsidR="00222A9F">
        <w:rPr>
          <w:rFonts w:ascii="Times New Roman" w:hAnsi="Times New Roman" w:cs="Times New Roman"/>
        </w:rPr>
        <w:t>,</w:t>
      </w:r>
    </w:p>
    <w:p w:rsidRPr="00DF59A1" w:rsidR="007C6308" w:rsidP="00D97DDD" w:rsidRDefault="007C6308" w14:paraId="394FCBA7" w14:textId="77777777">
      <w:pPr>
        <w:pStyle w:val="Odsekzoznamu"/>
        <w:numPr>
          <w:ilvl w:val="1"/>
          <w:numId w:val="31"/>
        </w:numPr>
        <w:jc w:val="both"/>
        <w:rPr>
          <w:rFonts w:ascii="Times New Roman" w:hAnsi="Times New Roman" w:cs="Times New Roman"/>
        </w:rPr>
      </w:pPr>
      <w:r w:rsidRPr="00DF59A1">
        <w:rPr>
          <w:rFonts w:ascii="Times New Roman" w:hAnsi="Times New Roman" w:cs="Times New Roman"/>
        </w:rPr>
        <w:t>orgán vedenia zámer vytvorenia mobilnej aplikácie schválil.</w:t>
      </w:r>
    </w:p>
    <w:p w:rsidR="63080210" w:rsidP="00EF007B" w:rsidRDefault="63080210" w14:paraId="1F58C5EF" w14:textId="5C67B183">
      <w:pPr>
        <w:jc w:val="both"/>
      </w:pPr>
    </w:p>
    <w:p w:rsidR="006C5613" w:rsidP="00EF007B" w:rsidRDefault="006C5613" w14:paraId="135A0F1B" w14:textId="5C67B183">
      <w:pPr>
        <w:jc w:val="both"/>
      </w:pPr>
    </w:p>
    <w:p w:rsidR="006C5613" w:rsidP="00EF007B" w:rsidRDefault="006C5613" w14:paraId="1ED8AD55" w14:textId="5C67B183">
      <w:pPr>
        <w:jc w:val="both"/>
      </w:pPr>
    </w:p>
    <w:p w:rsidRPr="00DF59A1" w:rsidR="006C5613" w:rsidP="00EF007B" w:rsidRDefault="006C5613" w14:paraId="45B6D3F3" w14:textId="5C67B183">
      <w:pPr>
        <w:jc w:val="both"/>
      </w:pPr>
    </w:p>
    <w:p w:rsidRPr="00DF59A1" w:rsidR="63080210" w:rsidP="52F809C4" w:rsidRDefault="52F809C4" w14:paraId="20E3F839" w14:textId="6D7C22FF">
      <w:pPr>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 12</w:t>
      </w:r>
    </w:p>
    <w:p w:rsidRPr="00DF59A1" w:rsidR="63080210" w:rsidP="52F809C4" w:rsidRDefault="52F809C4" w14:paraId="64007A86" w14:textId="004CD234">
      <w:pPr>
        <w:spacing w:line="259" w:lineRule="auto"/>
        <w:jc w:val="center"/>
        <w:rPr>
          <w:rFonts w:ascii="Times New Roman" w:hAnsi="Times New Roman" w:cs="Times New Roman"/>
          <w:b/>
          <w:bCs/>
          <w:sz w:val="22"/>
          <w:szCs w:val="22"/>
          <w:lang w:val="sk-SK"/>
        </w:rPr>
      </w:pPr>
      <w:r w:rsidRPr="00DF59A1">
        <w:rPr>
          <w:rFonts w:ascii="Times New Roman" w:hAnsi="Times New Roman" w:cs="Times New Roman"/>
          <w:b/>
          <w:bCs/>
          <w:sz w:val="22"/>
          <w:szCs w:val="22"/>
          <w:lang w:val="sk-SK"/>
        </w:rPr>
        <w:t xml:space="preserve">Zber a vyhodnocovanie spätnej väzby </w:t>
      </w:r>
      <w:r w:rsidRPr="00DF59A1">
        <w:rPr>
          <w:rFonts w:ascii="Times New Roman" w:hAnsi="Times New Roman" w:cs="Times New Roman"/>
          <w:b/>
          <w:bCs/>
          <w:sz w:val="22"/>
          <w:szCs w:val="22"/>
        </w:rPr>
        <w:t>s</w:t>
      </w:r>
      <w:r w:rsidRPr="00DF59A1">
        <w:rPr>
          <w:rFonts w:ascii="Times New Roman" w:hAnsi="Times New Roman" w:cs="Times New Roman"/>
          <w:b/>
          <w:bCs/>
          <w:sz w:val="22"/>
          <w:szCs w:val="22"/>
          <w:lang w:val="sk-SK"/>
        </w:rPr>
        <w:t>o spokojnosťou elektronickej služby</w:t>
      </w:r>
    </w:p>
    <w:p w:rsidRPr="00DF59A1" w:rsidR="63080210" w:rsidP="52F809C4" w:rsidRDefault="63080210" w14:paraId="7DC5BC5C" w14:textId="27F967AE">
      <w:pPr>
        <w:spacing w:line="259" w:lineRule="auto"/>
        <w:jc w:val="center"/>
        <w:rPr>
          <w:rFonts w:ascii="Times New Roman" w:hAnsi="Times New Roman" w:cs="Times New Roman"/>
          <w:b/>
          <w:bCs/>
          <w:sz w:val="22"/>
          <w:szCs w:val="22"/>
        </w:rPr>
      </w:pPr>
    </w:p>
    <w:p w:rsidRPr="00DF59A1" w:rsidR="63080210" w:rsidP="00D97DDD" w:rsidRDefault="52F809C4" w14:paraId="4D524491" w14:textId="6DAE82D4">
      <w:pPr>
        <w:pStyle w:val="Normlnywebov"/>
        <w:numPr>
          <w:ilvl w:val="0"/>
          <w:numId w:val="27"/>
        </w:numPr>
        <w:spacing w:before="0" w:beforeAutospacing="0" w:after="20" w:afterAutospacing="0"/>
        <w:jc w:val="both"/>
        <w:rPr>
          <w:rFonts w:asciiTheme="minorHAnsi" w:hAnsiTheme="minorHAnsi" w:eastAsiaTheme="minorEastAsia" w:cstheme="minorBidi"/>
          <w:sz w:val="22"/>
          <w:szCs w:val="22"/>
        </w:rPr>
      </w:pPr>
      <w:r w:rsidRPr="00DF59A1">
        <w:rPr>
          <w:sz w:val="22"/>
          <w:szCs w:val="22"/>
        </w:rPr>
        <w:t>Po dokončení procesu použitia elektronickej služby (napr. po odoslaní správy, formulára, podania) sa používateľovi musí zobraziť stránka, na ktorej bude môcť ohodnotiť spokojnosť s elektronickou službu a zanechať spätnú väzbu vo forme voľného textu.</w:t>
      </w:r>
    </w:p>
    <w:p w:rsidRPr="00DF59A1" w:rsidR="63080210" w:rsidP="00D97DDD" w:rsidRDefault="52F809C4" w14:paraId="4178579F" w14:textId="37C243F5">
      <w:pPr>
        <w:pStyle w:val="Normlnywebov"/>
        <w:numPr>
          <w:ilvl w:val="0"/>
          <w:numId w:val="27"/>
        </w:numPr>
        <w:spacing w:before="0" w:beforeAutospacing="0" w:after="20" w:afterAutospacing="0"/>
        <w:jc w:val="both"/>
        <w:rPr>
          <w:rFonts w:asciiTheme="minorHAnsi" w:hAnsiTheme="minorHAnsi" w:eastAsiaTheme="minorEastAsia" w:cstheme="minorBidi"/>
          <w:sz w:val="22"/>
          <w:szCs w:val="22"/>
        </w:rPr>
      </w:pPr>
      <w:r w:rsidRPr="00DF59A1">
        <w:rPr>
          <w:sz w:val="22"/>
          <w:szCs w:val="22"/>
        </w:rPr>
        <w:t xml:space="preserve">Hodnotenie spokojnosti s elektronickou službou prebieha zobrazením otázky </w:t>
      </w:r>
      <w:r w:rsidRPr="00DF59A1">
        <w:rPr>
          <w:i/>
          <w:iCs/>
          <w:sz w:val="22"/>
          <w:szCs w:val="22"/>
        </w:rPr>
        <w:t>“Ako ste spokojný so službou, ktorú ste práve využili?”</w:t>
      </w:r>
      <w:r w:rsidRPr="00DF59A1">
        <w:rPr>
          <w:sz w:val="22"/>
          <w:szCs w:val="22"/>
        </w:rPr>
        <w:t xml:space="preserve"> používateľovi. Spoločne s otázkou sa používateľovi zobrazia nasledovné možnosti, z ktorých si bude môcť vybrať práve jednu:</w:t>
      </w:r>
    </w:p>
    <w:p w:rsidRPr="00DF59A1" w:rsidR="63080210" w:rsidP="00D97DDD" w:rsidRDefault="52F809C4" w14:paraId="2F9A7F95" w14:textId="703D3BF7">
      <w:pPr>
        <w:pStyle w:val="Normlnywebov"/>
        <w:numPr>
          <w:ilvl w:val="1"/>
          <w:numId w:val="26"/>
        </w:numPr>
        <w:spacing w:before="0" w:beforeAutospacing="0" w:after="20" w:afterAutospacing="0"/>
        <w:jc w:val="both"/>
        <w:rPr>
          <w:rFonts w:asciiTheme="minorHAnsi" w:hAnsiTheme="minorHAnsi" w:eastAsiaTheme="minorEastAsia" w:cstheme="minorBidi"/>
          <w:sz w:val="22"/>
          <w:szCs w:val="22"/>
        </w:rPr>
      </w:pPr>
      <w:r w:rsidRPr="00DF59A1">
        <w:rPr>
          <w:sz w:val="22"/>
          <w:szCs w:val="22"/>
        </w:rPr>
        <w:t>Veľmi nespokojný (Hodnota 1)</w:t>
      </w:r>
    </w:p>
    <w:p w:rsidRPr="00DF59A1" w:rsidR="63080210" w:rsidP="00D97DDD" w:rsidRDefault="52F809C4" w14:paraId="39FA52BB" w14:textId="6B5B45E9">
      <w:pPr>
        <w:pStyle w:val="Normlnywebov"/>
        <w:numPr>
          <w:ilvl w:val="1"/>
          <w:numId w:val="26"/>
        </w:numPr>
        <w:spacing w:before="0" w:beforeAutospacing="0" w:after="20" w:afterAutospacing="0"/>
        <w:jc w:val="both"/>
        <w:rPr>
          <w:rFonts w:asciiTheme="minorHAnsi" w:hAnsiTheme="minorHAnsi" w:eastAsiaTheme="minorEastAsia" w:cstheme="minorBidi"/>
          <w:sz w:val="22"/>
          <w:szCs w:val="22"/>
        </w:rPr>
      </w:pPr>
      <w:r w:rsidRPr="00DF59A1">
        <w:rPr>
          <w:sz w:val="22"/>
          <w:szCs w:val="22"/>
        </w:rPr>
        <w:t>Nespokojný (Hodnota 2)</w:t>
      </w:r>
    </w:p>
    <w:p w:rsidRPr="00DF59A1" w:rsidR="63080210" w:rsidP="00D97DDD" w:rsidRDefault="52F809C4" w14:paraId="4E2386CC" w14:textId="5AE336B4">
      <w:pPr>
        <w:pStyle w:val="Normlnywebov"/>
        <w:numPr>
          <w:ilvl w:val="1"/>
          <w:numId w:val="26"/>
        </w:numPr>
        <w:spacing w:before="0" w:beforeAutospacing="0" w:after="20" w:afterAutospacing="0"/>
        <w:jc w:val="both"/>
        <w:rPr>
          <w:rFonts w:asciiTheme="minorHAnsi" w:hAnsiTheme="minorHAnsi" w:eastAsiaTheme="minorEastAsia" w:cstheme="minorBidi"/>
          <w:sz w:val="22"/>
          <w:szCs w:val="22"/>
        </w:rPr>
      </w:pPr>
      <w:r w:rsidRPr="00DF59A1">
        <w:rPr>
          <w:sz w:val="22"/>
          <w:szCs w:val="22"/>
        </w:rPr>
        <w:t>Ani spokojný ani nespokojný (Hodnota 3)</w:t>
      </w:r>
    </w:p>
    <w:p w:rsidRPr="00DF59A1" w:rsidR="63080210" w:rsidP="00D97DDD" w:rsidRDefault="52F809C4" w14:paraId="151A77C2" w14:textId="576E089A">
      <w:pPr>
        <w:pStyle w:val="Normlnywebov"/>
        <w:numPr>
          <w:ilvl w:val="1"/>
          <w:numId w:val="26"/>
        </w:numPr>
        <w:spacing w:before="0" w:beforeAutospacing="0" w:after="20" w:afterAutospacing="0"/>
        <w:jc w:val="both"/>
        <w:rPr>
          <w:rFonts w:asciiTheme="minorHAnsi" w:hAnsiTheme="minorHAnsi" w:eastAsiaTheme="minorEastAsia" w:cstheme="minorBidi"/>
          <w:sz w:val="22"/>
          <w:szCs w:val="22"/>
        </w:rPr>
      </w:pPr>
      <w:r w:rsidRPr="00DF59A1">
        <w:rPr>
          <w:sz w:val="22"/>
          <w:szCs w:val="22"/>
        </w:rPr>
        <w:t>Spokojný (Hodnota 4)</w:t>
      </w:r>
    </w:p>
    <w:p w:rsidRPr="00DF59A1" w:rsidR="63080210" w:rsidP="00D97DDD" w:rsidRDefault="52F809C4" w14:paraId="45B5FA5F" w14:textId="28F02DE2">
      <w:pPr>
        <w:pStyle w:val="Normlnywebov"/>
        <w:numPr>
          <w:ilvl w:val="1"/>
          <w:numId w:val="26"/>
        </w:numPr>
        <w:spacing w:before="0" w:beforeAutospacing="0" w:after="20" w:afterAutospacing="0"/>
        <w:jc w:val="both"/>
        <w:rPr>
          <w:rFonts w:asciiTheme="minorHAnsi" w:hAnsiTheme="minorHAnsi" w:eastAsiaTheme="minorEastAsia" w:cstheme="minorBidi"/>
          <w:sz w:val="22"/>
          <w:szCs w:val="22"/>
        </w:rPr>
      </w:pPr>
      <w:r w:rsidRPr="00DF59A1">
        <w:rPr>
          <w:sz w:val="22"/>
          <w:szCs w:val="22"/>
        </w:rPr>
        <w:t>Veľmi spokojný (Hodnota 5)</w:t>
      </w:r>
    </w:p>
    <w:p w:rsidRPr="00DF59A1" w:rsidR="63080210" w:rsidP="52F809C4" w:rsidRDefault="52F809C4" w14:paraId="0C015D92" w14:textId="65A00A89">
      <w:pPr>
        <w:pStyle w:val="Normlnywebov"/>
        <w:spacing w:before="0" w:beforeAutospacing="0" w:after="20" w:afterAutospacing="0"/>
        <w:ind w:left="568"/>
        <w:jc w:val="both"/>
        <w:rPr>
          <w:sz w:val="22"/>
          <w:szCs w:val="22"/>
        </w:rPr>
      </w:pPr>
      <w:r w:rsidRPr="00DF59A1">
        <w:rPr>
          <w:sz w:val="22"/>
          <w:szCs w:val="22"/>
        </w:rPr>
        <w:t xml:space="preserve">   Číselná hodnota v zátvorkách sa používateľovi nezobrazuje. Po zvolení jednej z možností a) až </w:t>
      </w:r>
      <w:r w:rsidR="003A7F59">
        <w:rPr>
          <w:sz w:val="22"/>
          <w:szCs w:val="22"/>
        </w:rPr>
        <w:t>e</w:t>
      </w:r>
      <w:r w:rsidRPr="00DF59A1">
        <w:rPr>
          <w:sz w:val="22"/>
          <w:szCs w:val="22"/>
        </w:rPr>
        <w:t xml:space="preserve">) používateľ svoje hodnotenie odošle kliknutím na tlačidlo pre odoslanie. </w:t>
      </w:r>
    </w:p>
    <w:p w:rsidRPr="00DF59A1" w:rsidR="63080210" w:rsidP="00D97DDD" w:rsidRDefault="52F809C4" w14:paraId="55D25032" w14:textId="7CD01383">
      <w:pPr>
        <w:pStyle w:val="Normlnywebov"/>
        <w:numPr>
          <w:ilvl w:val="0"/>
          <w:numId w:val="27"/>
        </w:numPr>
        <w:spacing w:before="0" w:beforeAutospacing="0" w:after="20" w:afterAutospacing="0"/>
        <w:jc w:val="both"/>
        <w:rPr>
          <w:rFonts w:asciiTheme="minorHAnsi" w:hAnsiTheme="minorHAnsi" w:eastAsiaTheme="minorEastAsia" w:cstheme="minorBidi"/>
          <w:sz w:val="22"/>
          <w:szCs w:val="22"/>
        </w:rPr>
      </w:pPr>
      <w:r w:rsidRPr="00DF59A1">
        <w:rPr>
          <w:sz w:val="22"/>
          <w:szCs w:val="22"/>
        </w:rPr>
        <w:t xml:space="preserve">V prípade, že používateľ v postupe podľa odseku (2) zvolil jednou z možností a) až c), zobrazí sa používateľovi otázka </w:t>
      </w:r>
      <w:r w:rsidRPr="00DF59A1">
        <w:rPr>
          <w:i/>
          <w:iCs/>
          <w:sz w:val="22"/>
          <w:szCs w:val="22"/>
        </w:rPr>
        <w:t xml:space="preserve">“Ako by sme mohli túto službu zlepšiť?” </w:t>
      </w:r>
      <w:r w:rsidRPr="00DF59A1">
        <w:rPr>
          <w:sz w:val="22"/>
          <w:szCs w:val="22"/>
        </w:rPr>
        <w:t xml:space="preserve">spoločne s textovým poľom, do ktorého bude používateľ môcť napísať svoju odpoveď. Po napísaní odpovede používateľ môže odpoveď odoslať kliknutím na tlačidlo pre odoslanie. </w:t>
      </w:r>
    </w:p>
    <w:p w:rsidRPr="00DF59A1" w:rsidR="63080210" w:rsidP="00D97DDD" w:rsidRDefault="52F809C4" w14:paraId="42292EA7" w14:textId="45BFDC8C">
      <w:pPr>
        <w:pStyle w:val="Normlnywebov"/>
        <w:numPr>
          <w:ilvl w:val="0"/>
          <w:numId w:val="27"/>
        </w:numPr>
        <w:spacing w:before="0" w:beforeAutospacing="0" w:after="20" w:afterAutospacing="0"/>
        <w:jc w:val="both"/>
        <w:rPr>
          <w:sz w:val="22"/>
          <w:szCs w:val="22"/>
        </w:rPr>
      </w:pPr>
      <w:r w:rsidRPr="00DF59A1">
        <w:rPr>
          <w:sz w:val="22"/>
          <w:szCs w:val="22"/>
        </w:rPr>
        <w:t>Presné vizuálne zobrazenie stránky so spätnou väzbou a postupu podľa odsekov (2) a (3) používateľovi určí jednotný dizajn</w:t>
      </w:r>
      <w:r w:rsidR="000C5850">
        <w:rPr>
          <w:sz w:val="22"/>
          <w:szCs w:val="22"/>
        </w:rPr>
        <w:t>ový</w:t>
      </w:r>
      <w:r w:rsidRPr="00DF59A1">
        <w:rPr>
          <w:sz w:val="22"/>
          <w:szCs w:val="22"/>
        </w:rPr>
        <w:t xml:space="preserve"> manuál elektronických služieb.</w:t>
      </w:r>
    </w:p>
    <w:p w:rsidRPr="00DF59A1" w:rsidR="63080210" w:rsidP="00D97DDD" w:rsidRDefault="52F809C4" w14:paraId="2EA5CE1C" w14:textId="76A891C5">
      <w:pPr>
        <w:pStyle w:val="Normlnywebov"/>
        <w:numPr>
          <w:ilvl w:val="0"/>
          <w:numId w:val="27"/>
        </w:numPr>
        <w:spacing w:before="0" w:beforeAutospacing="0" w:after="20" w:afterAutospacing="0"/>
        <w:jc w:val="both"/>
        <w:rPr>
          <w:rFonts w:asciiTheme="minorHAnsi" w:hAnsiTheme="minorHAnsi" w:eastAsiaTheme="minorEastAsia" w:cstheme="minorBidi"/>
          <w:sz w:val="22"/>
          <w:szCs w:val="22"/>
        </w:rPr>
      </w:pPr>
      <w:r w:rsidRPr="00DF59A1">
        <w:rPr>
          <w:sz w:val="22"/>
          <w:szCs w:val="22"/>
        </w:rPr>
        <w:t>Orgán riadenia poskytne všetky údaje zozbierané postupom podľa tohto ustanovenia na vyžiadanie orgánu vedenia minimálne za posledných 12 mesiacov vo formáte csv</w:t>
      </w:r>
      <w:r w:rsidRPr="00DF59A1" w:rsidR="63080210">
        <w:rPr>
          <w:rStyle w:val="Odkaznapoznmkupodiarou"/>
          <w:sz w:val="22"/>
          <w:szCs w:val="22"/>
        </w:rPr>
        <w:footnoteReference w:id="17"/>
      </w:r>
      <w:r w:rsidRPr="00DF59A1">
        <w:rPr>
          <w:sz w:val="22"/>
          <w:szCs w:val="22"/>
        </w:rPr>
        <w:t xml:space="preserve">, prípadne v inom vhodnom formáte podľa dohody. </w:t>
      </w:r>
    </w:p>
    <w:p w:rsidR="63080210" w:rsidP="52F809C4" w:rsidRDefault="63080210" w14:paraId="3AA9B351" w14:textId="7CC7B547">
      <w:pPr>
        <w:jc w:val="both"/>
      </w:pPr>
    </w:p>
    <w:p w:rsidRPr="008B4692" w:rsidR="00FE237D" w:rsidP="00FA5233" w:rsidRDefault="52F809C4" w14:paraId="29956B5C" w14:textId="77905C48">
      <w:pPr>
        <w:spacing w:after="48" w:afterLines="20"/>
        <w:jc w:val="center"/>
        <w:rPr>
          <w:rFonts w:ascii="Times New Roman" w:hAnsi="Times New Roman" w:cs="Times New Roman"/>
          <w:b/>
          <w:bCs/>
          <w:sz w:val="22"/>
          <w:szCs w:val="22"/>
          <w:lang w:val="sk-SK"/>
        </w:rPr>
      </w:pPr>
      <w:r w:rsidRPr="52F809C4">
        <w:rPr>
          <w:rFonts w:ascii="Times New Roman" w:hAnsi="Times New Roman" w:cs="Times New Roman"/>
          <w:b/>
          <w:bCs/>
          <w:sz w:val="22"/>
          <w:szCs w:val="22"/>
          <w:lang w:val="sk-SK"/>
        </w:rPr>
        <w:t>§ 13</w:t>
      </w:r>
    </w:p>
    <w:p w:rsidR="00040F42" w:rsidP="00FA5233" w:rsidRDefault="63080210" w14:paraId="644480D6" w14:textId="252D117B">
      <w:pPr>
        <w:spacing w:after="48" w:afterLines="20"/>
        <w:jc w:val="center"/>
        <w:rPr>
          <w:rFonts w:ascii="Times New Roman" w:hAnsi="Times New Roman" w:cs="Times New Roman"/>
          <w:b/>
          <w:bCs/>
          <w:sz w:val="22"/>
          <w:szCs w:val="22"/>
          <w:lang w:val="sk-SK"/>
        </w:rPr>
      </w:pPr>
      <w:r w:rsidRPr="63080210">
        <w:rPr>
          <w:rFonts w:ascii="Times New Roman" w:hAnsi="Times New Roman" w:cs="Times New Roman"/>
          <w:b/>
          <w:bCs/>
          <w:sz w:val="22"/>
          <w:szCs w:val="22"/>
          <w:lang w:val="sk-SK"/>
        </w:rPr>
        <w:t>Základné zásady tvorby elektronických služieb a používateľského rozhrania</w:t>
      </w:r>
    </w:p>
    <w:p w:rsidRPr="008B4692" w:rsidR="00A757DE" w:rsidP="00FA5233" w:rsidRDefault="00A757DE" w14:paraId="4D04712D" w14:textId="77777777">
      <w:pPr>
        <w:spacing w:after="48" w:afterLines="20"/>
        <w:jc w:val="center"/>
        <w:rPr>
          <w:rFonts w:ascii="Times New Roman" w:hAnsi="Times New Roman" w:cs="Times New Roman"/>
          <w:b/>
          <w:bCs/>
          <w:sz w:val="22"/>
          <w:szCs w:val="22"/>
          <w:lang w:val="sk-SK"/>
        </w:rPr>
      </w:pPr>
    </w:p>
    <w:p w:rsidRPr="008B4692" w:rsidR="008162C1" w:rsidP="00D97DDD" w:rsidRDefault="00BC4F3C" w14:paraId="330F7878" w14:textId="79DC7951">
      <w:pPr>
        <w:pStyle w:val="Odsekzoznamu"/>
        <w:numPr>
          <w:ilvl w:val="0"/>
          <w:numId w:val="8"/>
        </w:numPr>
        <w:spacing w:after="48" w:afterLines="20"/>
        <w:ind w:left="540" w:hanging="540"/>
        <w:jc w:val="both"/>
        <w:rPr>
          <w:rFonts w:ascii="Times New Roman" w:hAnsi="Times New Roman" w:cs="Times New Roman"/>
        </w:rPr>
      </w:pPr>
      <w:r w:rsidRPr="008B4692">
        <w:rPr>
          <w:rFonts w:ascii="Times New Roman" w:hAnsi="Times New Roman" w:cs="Times New Roman"/>
        </w:rPr>
        <w:t>Pri elektronizácii agendy verejnej správy vytváraním elektronických služieb</w:t>
      </w:r>
      <w:r w:rsidRPr="008B4692" w:rsidR="00A777BD">
        <w:rPr>
          <w:rFonts w:ascii="Times New Roman" w:hAnsi="Times New Roman" w:cs="Times New Roman"/>
        </w:rPr>
        <w:t xml:space="preserve"> pre koncového užívateľa</w:t>
      </w:r>
      <w:r w:rsidRPr="008B4692" w:rsidR="004F2A51">
        <w:rPr>
          <w:rFonts w:ascii="Times New Roman" w:hAnsi="Times New Roman" w:cs="Times New Roman"/>
        </w:rPr>
        <w:t>, vrátane ich</w:t>
      </w:r>
      <w:r w:rsidRPr="008B4692" w:rsidR="00814E08">
        <w:rPr>
          <w:rFonts w:ascii="Times New Roman" w:hAnsi="Times New Roman" w:cs="Times New Roman"/>
        </w:rPr>
        <w:t xml:space="preserve"> používateľských rozhraní, ako aj pri ich </w:t>
      </w:r>
      <w:r w:rsidRPr="008B4692">
        <w:rPr>
          <w:rFonts w:ascii="Times New Roman" w:hAnsi="Times New Roman" w:cs="Times New Roman"/>
        </w:rPr>
        <w:t xml:space="preserve">zmenách a úpravách </w:t>
      </w:r>
      <w:r w:rsidRPr="008B4692" w:rsidR="004F2A51">
        <w:rPr>
          <w:rFonts w:ascii="Times New Roman" w:hAnsi="Times New Roman" w:cs="Times New Roman"/>
        </w:rPr>
        <w:t xml:space="preserve">správca </w:t>
      </w:r>
      <w:r w:rsidRPr="008B4692" w:rsidR="00C92F20">
        <w:rPr>
          <w:rFonts w:ascii="Times New Roman" w:hAnsi="Times New Roman" w:cs="Times New Roman"/>
        </w:rPr>
        <w:t>dodržiava základné zásady tvorby elektronických služieb, ktorými sú</w:t>
      </w:r>
      <w:r w:rsidR="00A55DE0">
        <w:rPr>
          <w:rFonts w:ascii="Times New Roman" w:hAnsi="Times New Roman" w:cs="Times New Roman"/>
        </w:rPr>
        <w:t>:</w:t>
      </w:r>
    </w:p>
    <w:p w:rsidRPr="004308B1" w:rsidR="00BC4F3C" w:rsidP="00D97DDD" w:rsidRDefault="63080210" w14:paraId="738D6E8E" w14:textId="77777777">
      <w:pPr>
        <w:pStyle w:val="Odsekzoznamu"/>
        <w:numPr>
          <w:ilvl w:val="0"/>
          <w:numId w:val="25"/>
        </w:numPr>
        <w:jc w:val="both"/>
        <w:rPr>
          <w:rFonts w:ascii="Times New Roman" w:hAnsi="Times New Roman" w:cs="Times New Roman"/>
        </w:rPr>
      </w:pPr>
      <w:r w:rsidRPr="004308B1">
        <w:rPr>
          <w:rFonts w:ascii="Times New Roman" w:hAnsi="Times New Roman" w:cs="Times New Roman"/>
        </w:rPr>
        <w:t>užitočnosť,</w:t>
      </w:r>
    </w:p>
    <w:p w:rsidRPr="004308B1" w:rsidR="00BC4F3C" w:rsidP="00D97DDD" w:rsidRDefault="63080210" w14:paraId="13D72B0F" w14:textId="77777777">
      <w:pPr>
        <w:pStyle w:val="Odsekzoznamu"/>
        <w:numPr>
          <w:ilvl w:val="0"/>
          <w:numId w:val="25"/>
        </w:numPr>
        <w:jc w:val="both"/>
        <w:rPr>
          <w:rFonts w:ascii="Times New Roman" w:hAnsi="Times New Roman" w:cs="Times New Roman"/>
        </w:rPr>
      </w:pPr>
      <w:r w:rsidRPr="004308B1">
        <w:rPr>
          <w:rFonts w:ascii="Times New Roman" w:hAnsi="Times New Roman" w:cs="Times New Roman"/>
        </w:rPr>
        <w:t>stabilita a otvorenosť,</w:t>
      </w:r>
    </w:p>
    <w:p w:rsidRPr="004308B1" w:rsidR="00525FAC" w:rsidP="00D97DDD" w:rsidRDefault="63080210" w14:paraId="409BA076" w14:textId="77777777">
      <w:pPr>
        <w:pStyle w:val="Odsekzoznamu"/>
        <w:numPr>
          <w:ilvl w:val="0"/>
          <w:numId w:val="25"/>
        </w:numPr>
        <w:jc w:val="both"/>
        <w:rPr>
          <w:rFonts w:ascii="Times New Roman" w:hAnsi="Times New Roman" w:cs="Times New Roman"/>
        </w:rPr>
      </w:pPr>
      <w:r w:rsidRPr="004308B1">
        <w:rPr>
          <w:rFonts w:ascii="Times New Roman" w:hAnsi="Times New Roman" w:cs="Times New Roman"/>
        </w:rPr>
        <w:t>reálnosť,</w:t>
      </w:r>
    </w:p>
    <w:p w:rsidRPr="004308B1" w:rsidR="00BC4F3C" w:rsidP="00D97DDD" w:rsidRDefault="63080210" w14:paraId="2D67A9AF" w14:textId="77777777">
      <w:pPr>
        <w:pStyle w:val="Odsekzoznamu"/>
        <w:numPr>
          <w:ilvl w:val="0"/>
          <w:numId w:val="25"/>
        </w:numPr>
        <w:jc w:val="both"/>
        <w:rPr>
          <w:rFonts w:ascii="Times New Roman" w:hAnsi="Times New Roman" w:cs="Times New Roman"/>
        </w:rPr>
      </w:pPr>
      <w:r w:rsidRPr="004308B1">
        <w:rPr>
          <w:rFonts w:ascii="Times New Roman" w:hAnsi="Times New Roman" w:cs="Times New Roman"/>
        </w:rPr>
        <w:t>jednoduchosť,</w:t>
      </w:r>
    </w:p>
    <w:p w:rsidRPr="004308B1" w:rsidR="00BC4F3C" w:rsidP="00D97DDD" w:rsidRDefault="63080210" w14:paraId="7CE557BE" w14:textId="77777777">
      <w:pPr>
        <w:pStyle w:val="Odsekzoznamu"/>
        <w:numPr>
          <w:ilvl w:val="0"/>
          <w:numId w:val="25"/>
        </w:numPr>
        <w:jc w:val="both"/>
        <w:rPr>
          <w:rFonts w:ascii="Times New Roman" w:hAnsi="Times New Roman" w:cs="Times New Roman"/>
        </w:rPr>
      </w:pPr>
      <w:r w:rsidRPr="004308B1">
        <w:rPr>
          <w:rFonts w:ascii="Times New Roman" w:hAnsi="Times New Roman" w:cs="Times New Roman"/>
        </w:rPr>
        <w:t>agilný prístup,</w:t>
      </w:r>
    </w:p>
    <w:p w:rsidRPr="004308B1" w:rsidR="00BC4F3C" w:rsidP="00D97DDD" w:rsidRDefault="63080210" w14:paraId="05640492" w14:textId="77777777">
      <w:pPr>
        <w:pStyle w:val="Odsekzoznamu"/>
        <w:numPr>
          <w:ilvl w:val="0"/>
          <w:numId w:val="25"/>
        </w:numPr>
        <w:jc w:val="both"/>
        <w:rPr>
          <w:rFonts w:ascii="Times New Roman" w:hAnsi="Times New Roman" w:cs="Times New Roman"/>
        </w:rPr>
      </w:pPr>
      <w:r w:rsidRPr="004308B1">
        <w:rPr>
          <w:rFonts w:ascii="Times New Roman" w:hAnsi="Times New Roman" w:cs="Times New Roman"/>
        </w:rPr>
        <w:t>prístupnosť,</w:t>
      </w:r>
    </w:p>
    <w:p w:rsidRPr="004308B1" w:rsidR="00BC4F3C" w:rsidP="00D97DDD" w:rsidRDefault="63080210" w14:paraId="691001EB" w14:textId="77777777">
      <w:pPr>
        <w:pStyle w:val="Odsekzoznamu"/>
        <w:numPr>
          <w:ilvl w:val="0"/>
          <w:numId w:val="25"/>
        </w:numPr>
        <w:jc w:val="both"/>
        <w:rPr>
          <w:rFonts w:ascii="Times New Roman" w:hAnsi="Times New Roman" w:cs="Times New Roman"/>
        </w:rPr>
      </w:pPr>
      <w:r w:rsidRPr="004308B1">
        <w:rPr>
          <w:rFonts w:ascii="Times New Roman" w:hAnsi="Times New Roman" w:cs="Times New Roman"/>
        </w:rPr>
        <w:t>zohľadnenie kontextu,</w:t>
      </w:r>
    </w:p>
    <w:p w:rsidRPr="004308B1" w:rsidR="00BC4F3C" w:rsidP="00D97DDD" w:rsidRDefault="63080210" w14:paraId="26268D02" w14:textId="77777777">
      <w:pPr>
        <w:pStyle w:val="Odsekzoznamu"/>
        <w:numPr>
          <w:ilvl w:val="0"/>
          <w:numId w:val="25"/>
        </w:numPr>
        <w:jc w:val="both"/>
        <w:rPr>
          <w:rFonts w:ascii="Times New Roman" w:hAnsi="Times New Roman" w:cs="Times New Roman"/>
        </w:rPr>
      </w:pPr>
      <w:r w:rsidRPr="004308B1">
        <w:rPr>
          <w:rFonts w:ascii="Times New Roman" w:hAnsi="Times New Roman" w:cs="Times New Roman"/>
        </w:rPr>
        <w:t>holistický pohľad,</w:t>
      </w:r>
    </w:p>
    <w:p w:rsidRPr="004308B1" w:rsidR="00BC4F3C" w:rsidP="00D97DDD" w:rsidRDefault="63080210" w14:paraId="2FFC4A23" w14:textId="77777777">
      <w:pPr>
        <w:pStyle w:val="Odsekzoznamu"/>
        <w:numPr>
          <w:ilvl w:val="0"/>
          <w:numId w:val="25"/>
        </w:numPr>
        <w:jc w:val="both"/>
        <w:rPr>
          <w:rFonts w:ascii="Times New Roman" w:hAnsi="Times New Roman" w:cs="Times New Roman"/>
        </w:rPr>
      </w:pPr>
      <w:r w:rsidRPr="004308B1">
        <w:rPr>
          <w:rFonts w:ascii="Times New Roman" w:hAnsi="Times New Roman" w:cs="Times New Roman"/>
        </w:rPr>
        <w:t>konzistentnosť a</w:t>
      </w:r>
    </w:p>
    <w:p w:rsidRPr="004308B1" w:rsidR="00BC4F3C" w:rsidP="00D97DDD" w:rsidRDefault="63080210" w14:paraId="7CB4F455" w14:textId="77777777">
      <w:pPr>
        <w:pStyle w:val="Odsekzoznamu"/>
        <w:numPr>
          <w:ilvl w:val="0"/>
          <w:numId w:val="25"/>
        </w:numPr>
        <w:jc w:val="both"/>
        <w:rPr>
          <w:rFonts w:ascii="Times New Roman" w:hAnsi="Times New Roman" w:cs="Times New Roman"/>
        </w:rPr>
      </w:pPr>
      <w:r w:rsidRPr="004308B1">
        <w:rPr>
          <w:rFonts w:ascii="Times New Roman" w:hAnsi="Times New Roman" w:cs="Times New Roman"/>
        </w:rPr>
        <w:t>otvorenosť.</w:t>
      </w:r>
    </w:p>
    <w:p w:rsidRPr="008B4692" w:rsidR="00BC4F3C" w:rsidP="00D97DDD" w:rsidRDefault="00BC4F3C" w14:paraId="450E55FE" w14:textId="053ED1E4">
      <w:pPr>
        <w:pStyle w:val="Odsekzoznamu"/>
        <w:numPr>
          <w:ilvl w:val="0"/>
          <w:numId w:val="8"/>
        </w:numPr>
        <w:spacing w:after="48" w:afterLines="20"/>
        <w:ind w:left="540" w:hanging="540"/>
        <w:jc w:val="both"/>
        <w:rPr>
          <w:rFonts w:ascii="Times New Roman" w:hAnsi="Times New Roman" w:cs="Times New Roman"/>
        </w:rPr>
      </w:pPr>
      <w:r w:rsidRPr="008B4692">
        <w:rPr>
          <w:rFonts w:ascii="Times New Roman" w:hAnsi="Times New Roman" w:cs="Times New Roman"/>
        </w:rPr>
        <w:t xml:space="preserve">Zásada užitočnosti </w:t>
      </w:r>
      <w:r w:rsidRPr="008B4692" w:rsidR="00C92F20">
        <w:rPr>
          <w:rFonts w:ascii="Times New Roman" w:hAnsi="Times New Roman" w:cs="Times New Roman"/>
        </w:rPr>
        <w:t>je dodržaná, ak sú elektronické služby vytvárané a</w:t>
      </w:r>
      <w:r w:rsidRPr="008B4692" w:rsidR="007C12BD">
        <w:rPr>
          <w:rFonts w:ascii="Times New Roman" w:hAnsi="Times New Roman" w:cs="Times New Roman"/>
        </w:rPr>
        <w:t>lebo</w:t>
      </w:r>
      <w:r w:rsidRPr="008B4692" w:rsidR="00C92F20">
        <w:rPr>
          <w:rFonts w:ascii="Times New Roman" w:hAnsi="Times New Roman" w:cs="Times New Roman"/>
        </w:rPr>
        <w:t xml:space="preserve"> menené na základe identifikovaných potrieb koncových </w:t>
      </w:r>
      <w:r w:rsidR="00494671">
        <w:rPr>
          <w:rFonts w:ascii="Times New Roman" w:hAnsi="Times New Roman" w:cs="Times New Roman"/>
        </w:rPr>
        <w:t>po</w:t>
      </w:r>
      <w:r w:rsidRPr="008B4692" w:rsidR="00C92F20">
        <w:rPr>
          <w:rFonts w:ascii="Times New Roman" w:hAnsi="Times New Roman" w:cs="Times New Roman"/>
        </w:rPr>
        <w:t>užívateľov.</w:t>
      </w:r>
    </w:p>
    <w:p w:rsidRPr="008B4692" w:rsidR="009540C6" w:rsidP="00D97DDD" w:rsidRDefault="009540C6" w14:paraId="5205C784" w14:textId="77777777">
      <w:pPr>
        <w:pStyle w:val="Odsekzoznamu"/>
        <w:numPr>
          <w:ilvl w:val="0"/>
          <w:numId w:val="8"/>
        </w:numPr>
        <w:spacing w:after="48" w:afterLines="20"/>
        <w:ind w:left="540" w:hanging="540"/>
        <w:jc w:val="both"/>
        <w:rPr>
          <w:rFonts w:ascii="Times New Roman" w:hAnsi="Times New Roman" w:cs="Times New Roman"/>
        </w:rPr>
      </w:pPr>
      <w:r w:rsidRPr="008B4692">
        <w:rPr>
          <w:rFonts w:ascii="Times New Roman" w:hAnsi="Times New Roman" w:cs="Times New Roman"/>
        </w:rPr>
        <w:t xml:space="preserve">Zásada stability a otvorenosti </w:t>
      </w:r>
      <w:r w:rsidRPr="008B4692" w:rsidR="005B2F71">
        <w:rPr>
          <w:rFonts w:ascii="Times New Roman" w:hAnsi="Times New Roman" w:cs="Times New Roman"/>
        </w:rPr>
        <w:t>je dodržaná, ak sa</w:t>
      </w:r>
      <w:r w:rsidRPr="008B4692" w:rsidR="007D4528">
        <w:rPr>
          <w:rFonts w:ascii="Times New Roman" w:hAnsi="Times New Roman" w:cs="Times New Roman"/>
        </w:rPr>
        <w:t xml:space="preserve"> </w:t>
      </w:r>
      <w:r w:rsidRPr="008B4692" w:rsidR="005B2F71">
        <w:rPr>
          <w:rFonts w:ascii="Times New Roman" w:hAnsi="Times New Roman" w:cs="Times New Roman"/>
        </w:rPr>
        <w:t xml:space="preserve">na poskytovanie elektronickej služby </w:t>
      </w:r>
      <w:r w:rsidRPr="008B4692" w:rsidR="00B71E56">
        <w:rPr>
          <w:rFonts w:ascii="Times New Roman" w:hAnsi="Times New Roman" w:cs="Times New Roman"/>
        </w:rPr>
        <w:t>použi</w:t>
      </w:r>
      <w:r w:rsidRPr="008B4692" w:rsidR="005B2F71">
        <w:rPr>
          <w:rFonts w:ascii="Times New Roman" w:hAnsi="Times New Roman" w:cs="Times New Roman"/>
        </w:rPr>
        <w:t>jú</w:t>
      </w:r>
      <w:r w:rsidRPr="008B4692" w:rsidR="007D4528">
        <w:rPr>
          <w:rFonts w:ascii="Times New Roman" w:hAnsi="Times New Roman" w:cs="Times New Roman"/>
        </w:rPr>
        <w:t xml:space="preserve"> tak</w:t>
      </w:r>
      <w:r w:rsidRPr="008B4692" w:rsidR="005B2F71">
        <w:rPr>
          <w:rFonts w:ascii="Times New Roman" w:hAnsi="Times New Roman" w:cs="Times New Roman"/>
        </w:rPr>
        <w:t>é</w:t>
      </w:r>
      <w:r w:rsidRPr="008B4692" w:rsidR="007D4528">
        <w:rPr>
          <w:rFonts w:ascii="Times New Roman" w:hAnsi="Times New Roman" w:cs="Times New Roman"/>
        </w:rPr>
        <w:t xml:space="preserve"> prostriedk</w:t>
      </w:r>
      <w:r w:rsidRPr="008B4692" w:rsidR="005B2F71">
        <w:rPr>
          <w:rFonts w:ascii="Times New Roman" w:hAnsi="Times New Roman" w:cs="Times New Roman"/>
        </w:rPr>
        <w:t>y</w:t>
      </w:r>
      <w:r w:rsidRPr="008B4692" w:rsidR="007D4528">
        <w:rPr>
          <w:rFonts w:ascii="Times New Roman" w:hAnsi="Times New Roman" w:cs="Times New Roman"/>
        </w:rPr>
        <w:t xml:space="preserve">, ktoré </w:t>
      </w:r>
      <w:r w:rsidRPr="008B4692" w:rsidR="00B71E56">
        <w:rPr>
          <w:rFonts w:ascii="Times New Roman" w:hAnsi="Times New Roman" w:cs="Times New Roman"/>
        </w:rPr>
        <w:t>vytvoria stabilný</w:t>
      </w:r>
      <w:r w:rsidRPr="008B4692" w:rsidR="00155D59">
        <w:rPr>
          <w:rFonts w:ascii="Times New Roman" w:hAnsi="Times New Roman" w:cs="Times New Roman"/>
        </w:rPr>
        <w:t xml:space="preserve"> a funkčný celok na ich poskytovanie a použitie a zároveň </w:t>
      </w:r>
      <w:r w:rsidRPr="008B4692" w:rsidR="005B2F71">
        <w:rPr>
          <w:rFonts w:ascii="Times New Roman" w:hAnsi="Times New Roman" w:cs="Times New Roman"/>
        </w:rPr>
        <w:t xml:space="preserve">umožnia </w:t>
      </w:r>
      <w:r w:rsidRPr="008B4692" w:rsidR="00155D59">
        <w:rPr>
          <w:rFonts w:ascii="Times New Roman" w:hAnsi="Times New Roman" w:cs="Times New Roman"/>
        </w:rPr>
        <w:t>zdieľanie a opätovné použitie jednotlivých prostriedkov v budúcnosti alebo pre potreby iných správcov a prevádzkovateľov.</w:t>
      </w:r>
    </w:p>
    <w:p w:rsidRPr="008B4692" w:rsidR="00155D59" w:rsidP="00D97DDD" w:rsidRDefault="005B2F71" w14:paraId="42C3EF6A" w14:textId="2F45462E">
      <w:pPr>
        <w:pStyle w:val="Odsekzoznamu"/>
        <w:numPr>
          <w:ilvl w:val="0"/>
          <w:numId w:val="8"/>
        </w:numPr>
        <w:spacing w:after="48" w:afterLines="20"/>
        <w:ind w:left="540" w:hanging="540"/>
        <w:jc w:val="both"/>
        <w:rPr>
          <w:rFonts w:ascii="Times New Roman" w:hAnsi="Times New Roman" w:cs="Times New Roman"/>
        </w:rPr>
      </w:pPr>
      <w:r w:rsidRPr="008B4692">
        <w:rPr>
          <w:rFonts w:ascii="Times New Roman" w:hAnsi="Times New Roman" w:cs="Times New Roman"/>
        </w:rPr>
        <w:t>Zásada reálnosti je dodržaná, ak sa pri vytváraní a</w:t>
      </w:r>
      <w:r w:rsidRPr="008B4692" w:rsidR="007C12BD">
        <w:rPr>
          <w:rFonts w:ascii="Times New Roman" w:hAnsi="Times New Roman" w:cs="Times New Roman"/>
        </w:rPr>
        <w:t>lebo</w:t>
      </w:r>
      <w:r w:rsidRPr="008B4692">
        <w:rPr>
          <w:rFonts w:ascii="Times New Roman" w:hAnsi="Times New Roman" w:cs="Times New Roman"/>
        </w:rPr>
        <w:t> zmene elektronických služieb vychádza z obvyklých spôsobov ich používania koncovými používateľmi</w:t>
      </w:r>
      <w:r w:rsidRPr="008B4692" w:rsidR="00773490">
        <w:rPr>
          <w:rFonts w:ascii="Times New Roman" w:hAnsi="Times New Roman" w:cs="Times New Roman"/>
        </w:rPr>
        <w:t>,</w:t>
      </w:r>
      <w:r w:rsidRPr="008B4692">
        <w:rPr>
          <w:rFonts w:ascii="Times New Roman" w:hAnsi="Times New Roman" w:cs="Times New Roman"/>
        </w:rPr>
        <w:t xml:space="preserve"> </w:t>
      </w:r>
      <w:r w:rsidRPr="008B4692" w:rsidR="00231648">
        <w:rPr>
          <w:rFonts w:ascii="Times New Roman" w:hAnsi="Times New Roman" w:cs="Times New Roman"/>
        </w:rPr>
        <w:t xml:space="preserve">ich sprístupneniu koncovému </w:t>
      </w:r>
      <w:r w:rsidR="00494671">
        <w:rPr>
          <w:rFonts w:ascii="Times New Roman" w:hAnsi="Times New Roman" w:cs="Times New Roman"/>
        </w:rPr>
        <w:lastRenderedPageBreak/>
        <w:t>po</w:t>
      </w:r>
      <w:r w:rsidRPr="008B4692" w:rsidR="00231648">
        <w:rPr>
          <w:rFonts w:ascii="Times New Roman" w:hAnsi="Times New Roman" w:cs="Times New Roman"/>
        </w:rPr>
        <w:t>užívateľovi prechádza primerané testovanie</w:t>
      </w:r>
      <w:r w:rsidRPr="008B4692" w:rsidR="002D38DA">
        <w:rPr>
          <w:rFonts w:ascii="Times New Roman" w:hAnsi="Times New Roman" w:cs="Times New Roman"/>
        </w:rPr>
        <w:t xml:space="preserve"> so skutočnými koncovými </w:t>
      </w:r>
      <w:r w:rsidR="00494671">
        <w:rPr>
          <w:rFonts w:ascii="Times New Roman" w:hAnsi="Times New Roman" w:cs="Times New Roman"/>
        </w:rPr>
        <w:t>po</w:t>
      </w:r>
      <w:r w:rsidRPr="008B4692" w:rsidR="002D38DA">
        <w:rPr>
          <w:rFonts w:ascii="Times New Roman" w:hAnsi="Times New Roman" w:cs="Times New Roman"/>
        </w:rPr>
        <w:t>užívateľmi</w:t>
      </w:r>
      <w:r w:rsidRPr="008B4692" w:rsidR="00773490">
        <w:rPr>
          <w:rFonts w:ascii="Times New Roman" w:hAnsi="Times New Roman" w:cs="Times New Roman"/>
        </w:rPr>
        <w:t xml:space="preserve"> a zohľadní sa používateľská skúsenosť</w:t>
      </w:r>
      <w:r w:rsidRPr="008B4692" w:rsidR="002D38DA">
        <w:rPr>
          <w:rFonts w:ascii="Times New Roman" w:hAnsi="Times New Roman" w:cs="Times New Roman"/>
        </w:rPr>
        <w:t>.</w:t>
      </w:r>
    </w:p>
    <w:p w:rsidRPr="008B4692" w:rsidR="003D2935" w:rsidP="00D97DDD" w:rsidRDefault="003D2935" w14:paraId="71C494E4" w14:textId="51E2E93F">
      <w:pPr>
        <w:pStyle w:val="Odsekzoznamu"/>
        <w:numPr>
          <w:ilvl w:val="0"/>
          <w:numId w:val="8"/>
        </w:numPr>
        <w:spacing w:after="48" w:afterLines="20"/>
        <w:ind w:left="540" w:hanging="540"/>
        <w:jc w:val="both"/>
        <w:rPr>
          <w:rFonts w:ascii="Times New Roman" w:hAnsi="Times New Roman" w:cs="Times New Roman"/>
        </w:rPr>
      </w:pPr>
      <w:r w:rsidRPr="008B4692">
        <w:rPr>
          <w:rFonts w:ascii="Times New Roman" w:hAnsi="Times New Roman" w:cs="Times New Roman"/>
        </w:rPr>
        <w:t xml:space="preserve">Zásada jednoduchosti je dodržaná, ak je výsledkom vytvorenia </w:t>
      </w:r>
      <w:r w:rsidRPr="008B4692" w:rsidR="007C12BD">
        <w:rPr>
          <w:rFonts w:ascii="Times New Roman" w:hAnsi="Times New Roman" w:cs="Times New Roman"/>
        </w:rPr>
        <w:t xml:space="preserve">alebo zmeny </w:t>
      </w:r>
      <w:r w:rsidRPr="008B4692">
        <w:rPr>
          <w:rFonts w:ascii="Times New Roman" w:hAnsi="Times New Roman" w:cs="Times New Roman"/>
        </w:rPr>
        <w:t xml:space="preserve">elektronickej služby zjednodušenie prístupu koncového </w:t>
      </w:r>
      <w:r w:rsidR="00D76EBE">
        <w:rPr>
          <w:rFonts w:ascii="Times New Roman" w:hAnsi="Times New Roman" w:cs="Times New Roman"/>
        </w:rPr>
        <w:t>po</w:t>
      </w:r>
      <w:r w:rsidRPr="008B4692">
        <w:rPr>
          <w:rFonts w:ascii="Times New Roman" w:hAnsi="Times New Roman" w:cs="Times New Roman"/>
        </w:rPr>
        <w:t xml:space="preserve">užívateľa k výkonu agendy verejnej správy oproti </w:t>
      </w:r>
      <w:r w:rsidRPr="008B4692" w:rsidR="00773490">
        <w:rPr>
          <w:rFonts w:ascii="Times New Roman" w:hAnsi="Times New Roman" w:cs="Times New Roman"/>
        </w:rPr>
        <w:t xml:space="preserve">postupu podľa </w:t>
      </w:r>
      <w:r w:rsidRPr="008B4692">
        <w:rPr>
          <w:rFonts w:ascii="Times New Roman" w:hAnsi="Times New Roman" w:cs="Times New Roman"/>
        </w:rPr>
        <w:t>existujúcemu stavu, vrátane postup</w:t>
      </w:r>
      <w:r w:rsidRPr="008B4692" w:rsidR="00773490">
        <w:rPr>
          <w:rFonts w:ascii="Times New Roman" w:hAnsi="Times New Roman" w:cs="Times New Roman"/>
        </w:rPr>
        <w:t>u</w:t>
      </w:r>
      <w:r w:rsidRPr="008B4692">
        <w:rPr>
          <w:rFonts w:ascii="Times New Roman" w:hAnsi="Times New Roman" w:cs="Times New Roman"/>
        </w:rPr>
        <w:t xml:space="preserve"> využívajúc</w:t>
      </w:r>
      <w:r w:rsidRPr="008B4692" w:rsidR="00773490">
        <w:rPr>
          <w:rFonts w:ascii="Times New Roman" w:hAnsi="Times New Roman" w:cs="Times New Roman"/>
        </w:rPr>
        <w:t>eho</w:t>
      </w:r>
      <w:r w:rsidRPr="008B4692">
        <w:rPr>
          <w:rFonts w:ascii="Times New Roman" w:hAnsi="Times New Roman" w:cs="Times New Roman"/>
        </w:rPr>
        <w:t xml:space="preserve"> listinné prostriedky komunikácie.</w:t>
      </w:r>
    </w:p>
    <w:p w:rsidRPr="008B4692" w:rsidR="002D38DA" w:rsidP="00D97DDD" w:rsidRDefault="007C12BD" w14:paraId="1D90D170" w14:textId="77777777">
      <w:pPr>
        <w:pStyle w:val="Odsekzoznamu"/>
        <w:numPr>
          <w:ilvl w:val="0"/>
          <w:numId w:val="8"/>
        </w:numPr>
        <w:spacing w:after="48" w:afterLines="20"/>
        <w:ind w:left="540" w:hanging="540"/>
        <w:jc w:val="both"/>
        <w:rPr>
          <w:rFonts w:ascii="Times New Roman" w:hAnsi="Times New Roman" w:cs="Times New Roman"/>
        </w:rPr>
      </w:pPr>
      <w:r w:rsidRPr="008B4692">
        <w:rPr>
          <w:rFonts w:ascii="Times New Roman" w:hAnsi="Times New Roman" w:cs="Times New Roman"/>
        </w:rPr>
        <w:t xml:space="preserve">Zásada agilného prístupu je dodržaná, ak </w:t>
      </w:r>
      <w:r w:rsidRPr="008B4692" w:rsidR="00435D6F">
        <w:rPr>
          <w:rFonts w:ascii="Times New Roman" w:hAnsi="Times New Roman" w:cs="Times New Roman"/>
        </w:rPr>
        <w:t xml:space="preserve">je </w:t>
      </w:r>
      <w:r w:rsidRPr="008B4692">
        <w:rPr>
          <w:rFonts w:ascii="Times New Roman" w:hAnsi="Times New Roman" w:cs="Times New Roman"/>
        </w:rPr>
        <w:t xml:space="preserve">vytváranie </w:t>
      </w:r>
      <w:r w:rsidRPr="008B4692" w:rsidR="00435D6F">
        <w:rPr>
          <w:rFonts w:ascii="Times New Roman" w:hAnsi="Times New Roman" w:cs="Times New Roman"/>
        </w:rPr>
        <w:t xml:space="preserve">alebo zmena elektronickej služby vykonávaná </w:t>
      </w:r>
      <w:r w:rsidRPr="008B4692" w:rsidR="002A34E6">
        <w:rPr>
          <w:rFonts w:ascii="Times New Roman" w:hAnsi="Times New Roman" w:cs="Times New Roman"/>
        </w:rPr>
        <w:t xml:space="preserve">prednostne spôsobom, ktorý je založený na sprístupňovaní menších funkčných celkov a ich následnej úprave a rozvoji na základe </w:t>
      </w:r>
      <w:r w:rsidRPr="008B4692" w:rsidR="00773490">
        <w:rPr>
          <w:rFonts w:ascii="Times New Roman" w:hAnsi="Times New Roman" w:cs="Times New Roman"/>
        </w:rPr>
        <w:t>získaných informácií o používateľskej skúsenosti</w:t>
      </w:r>
      <w:r w:rsidRPr="008B4692" w:rsidR="002A34E6">
        <w:rPr>
          <w:rFonts w:ascii="Times New Roman" w:hAnsi="Times New Roman" w:cs="Times New Roman"/>
        </w:rPr>
        <w:t>.</w:t>
      </w:r>
    </w:p>
    <w:p w:rsidRPr="008B4692" w:rsidR="002A34E6" w:rsidP="00D97DDD" w:rsidRDefault="00976DE4" w14:paraId="57BF6AA9" w14:textId="761FF1F7">
      <w:pPr>
        <w:pStyle w:val="Odsekzoznamu"/>
        <w:numPr>
          <w:ilvl w:val="0"/>
          <w:numId w:val="8"/>
        </w:numPr>
        <w:spacing w:after="48" w:afterLines="20"/>
        <w:ind w:left="540" w:hanging="540"/>
        <w:jc w:val="both"/>
        <w:rPr>
          <w:rFonts w:ascii="Times New Roman" w:hAnsi="Times New Roman" w:cs="Times New Roman"/>
        </w:rPr>
      </w:pPr>
      <w:r w:rsidRPr="008B4692">
        <w:rPr>
          <w:rFonts w:ascii="Times New Roman" w:hAnsi="Times New Roman" w:cs="Times New Roman"/>
        </w:rPr>
        <w:t xml:space="preserve">Zásada prístupnosti je dodržaná, ak je použitie elektronickej služby zrozumiteľné a jednoduché </w:t>
      </w:r>
      <w:r w:rsidRPr="008B4692" w:rsidR="00A777BD">
        <w:rPr>
          <w:rFonts w:ascii="Times New Roman" w:hAnsi="Times New Roman" w:cs="Times New Roman"/>
        </w:rPr>
        <w:t xml:space="preserve">pre bežného koncového </w:t>
      </w:r>
      <w:r w:rsidR="00D76EBE">
        <w:rPr>
          <w:rFonts w:ascii="Times New Roman" w:hAnsi="Times New Roman" w:cs="Times New Roman"/>
        </w:rPr>
        <w:t>po</w:t>
      </w:r>
      <w:r w:rsidRPr="008B4692" w:rsidR="00A777BD">
        <w:rPr>
          <w:rFonts w:ascii="Times New Roman" w:hAnsi="Times New Roman" w:cs="Times New Roman"/>
        </w:rPr>
        <w:t>užívateľa</w:t>
      </w:r>
      <w:r w:rsidRPr="008B4692" w:rsidR="004C0160">
        <w:rPr>
          <w:rFonts w:ascii="Times New Roman" w:hAnsi="Times New Roman" w:cs="Times New Roman"/>
        </w:rPr>
        <w:t>,</w:t>
      </w:r>
      <w:r w:rsidRPr="008B4692" w:rsidR="00A777BD">
        <w:rPr>
          <w:rFonts w:ascii="Times New Roman" w:hAnsi="Times New Roman" w:cs="Times New Roman"/>
        </w:rPr>
        <w:t xml:space="preserve"> nároky na použitie elektronickej služby nevylučujú z jej použitia žiadnu zo skupín koncových používateľov a</w:t>
      </w:r>
      <w:r w:rsidRPr="008B4692" w:rsidR="004C0160">
        <w:rPr>
          <w:rFonts w:ascii="Times New Roman" w:hAnsi="Times New Roman" w:cs="Times New Roman"/>
        </w:rPr>
        <w:t xml:space="preserve"> testovanie so skutočnými koncovými </w:t>
      </w:r>
      <w:r w:rsidR="00D76EBE">
        <w:rPr>
          <w:rFonts w:ascii="Times New Roman" w:hAnsi="Times New Roman" w:cs="Times New Roman"/>
        </w:rPr>
        <w:t>po</w:t>
      </w:r>
      <w:r w:rsidRPr="008B4692" w:rsidR="004C0160">
        <w:rPr>
          <w:rFonts w:ascii="Times New Roman" w:hAnsi="Times New Roman" w:cs="Times New Roman"/>
        </w:rPr>
        <w:t xml:space="preserve">užívateľmi zahŕňalo aj osoby zo znevýhodnených skupín koncových </w:t>
      </w:r>
      <w:r w:rsidR="00D76EBE">
        <w:rPr>
          <w:rFonts w:ascii="Times New Roman" w:hAnsi="Times New Roman" w:cs="Times New Roman"/>
        </w:rPr>
        <w:t>po</w:t>
      </w:r>
      <w:r w:rsidRPr="008B4692" w:rsidR="004C0160">
        <w:rPr>
          <w:rFonts w:ascii="Times New Roman" w:hAnsi="Times New Roman" w:cs="Times New Roman"/>
        </w:rPr>
        <w:t>užívateľov.</w:t>
      </w:r>
    </w:p>
    <w:p w:rsidRPr="008B4692" w:rsidR="00EB04D1" w:rsidP="00D97DDD" w:rsidRDefault="001B46F4" w14:paraId="656BBF57" w14:textId="19483599">
      <w:pPr>
        <w:pStyle w:val="Odsekzoznamu"/>
        <w:numPr>
          <w:ilvl w:val="0"/>
          <w:numId w:val="8"/>
        </w:numPr>
        <w:spacing w:after="48" w:afterLines="20"/>
        <w:ind w:left="540" w:hanging="540"/>
        <w:jc w:val="both"/>
        <w:rPr>
          <w:rFonts w:ascii="Times New Roman" w:hAnsi="Times New Roman" w:cs="Times New Roman"/>
        </w:rPr>
      </w:pPr>
      <w:r w:rsidRPr="008B4692">
        <w:rPr>
          <w:rFonts w:ascii="Times New Roman" w:hAnsi="Times New Roman" w:cs="Times New Roman"/>
        </w:rPr>
        <w:t xml:space="preserve">Zásada zohľadnenia kontextu je dodržaná, ak sa pri vytváraní a zmene elektronickej služby </w:t>
      </w:r>
      <w:r w:rsidRPr="008B4692" w:rsidR="00403648">
        <w:rPr>
          <w:rFonts w:ascii="Times New Roman" w:hAnsi="Times New Roman" w:cs="Times New Roman"/>
        </w:rPr>
        <w:t xml:space="preserve">zohľadnia okolnosti, v ktorých koncový </w:t>
      </w:r>
      <w:r w:rsidR="00D76EBE">
        <w:rPr>
          <w:rFonts w:ascii="Times New Roman" w:hAnsi="Times New Roman" w:cs="Times New Roman"/>
        </w:rPr>
        <w:t>po</w:t>
      </w:r>
      <w:r w:rsidRPr="008B4692" w:rsidR="00403648">
        <w:rPr>
          <w:rFonts w:ascii="Times New Roman" w:hAnsi="Times New Roman" w:cs="Times New Roman"/>
        </w:rPr>
        <w:t>užívateľ elektronickú službu bežne používa a elektronická služba je poskytovaná spôsobom, ktorý zohľadňuje čas, miesto a technické zariadenia, ktoré sú na jej využívanie používané.</w:t>
      </w:r>
    </w:p>
    <w:p w:rsidRPr="008B4692" w:rsidR="008029F8" w:rsidP="00D97DDD" w:rsidRDefault="008029F8" w14:paraId="719866A9" w14:textId="77777777">
      <w:pPr>
        <w:pStyle w:val="Odsekzoznamu"/>
        <w:numPr>
          <w:ilvl w:val="0"/>
          <w:numId w:val="8"/>
        </w:numPr>
        <w:spacing w:after="48" w:afterLines="20"/>
        <w:ind w:left="540" w:hanging="540"/>
        <w:jc w:val="both"/>
        <w:rPr>
          <w:rFonts w:ascii="Times New Roman" w:hAnsi="Times New Roman" w:cs="Times New Roman"/>
        </w:rPr>
      </w:pPr>
      <w:r w:rsidRPr="008B4692">
        <w:rPr>
          <w:rFonts w:ascii="Times New Roman" w:hAnsi="Times New Roman" w:cs="Times New Roman"/>
        </w:rPr>
        <w:t xml:space="preserve">Zásada holistického pohľadu je dodržaná, ak </w:t>
      </w:r>
      <w:r w:rsidRPr="008B4692" w:rsidR="00C33F9A">
        <w:rPr>
          <w:rFonts w:ascii="Times New Roman" w:hAnsi="Times New Roman" w:cs="Times New Roman"/>
        </w:rPr>
        <w:t xml:space="preserve">je elektronická služba vytvorená so zohľadnením </w:t>
      </w:r>
      <w:r w:rsidRPr="008B4692">
        <w:rPr>
          <w:rFonts w:ascii="Times New Roman" w:hAnsi="Times New Roman" w:cs="Times New Roman"/>
        </w:rPr>
        <w:t>súvis</w:t>
      </w:r>
      <w:r w:rsidRPr="008B4692" w:rsidR="00C33F9A">
        <w:rPr>
          <w:rFonts w:ascii="Times New Roman" w:hAnsi="Times New Roman" w:cs="Times New Roman"/>
        </w:rPr>
        <w:t>u</w:t>
      </w:r>
      <w:r w:rsidRPr="008B4692">
        <w:rPr>
          <w:rFonts w:ascii="Times New Roman" w:hAnsi="Times New Roman" w:cs="Times New Roman"/>
        </w:rPr>
        <w:t xml:space="preserve"> a</w:t>
      </w:r>
      <w:r w:rsidRPr="008B4692" w:rsidR="00C33F9A">
        <w:rPr>
          <w:rFonts w:ascii="Times New Roman" w:hAnsi="Times New Roman" w:cs="Times New Roman"/>
        </w:rPr>
        <w:t> </w:t>
      </w:r>
      <w:r w:rsidRPr="008B4692">
        <w:rPr>
          <w:rFonts w:ascii="Times New Roman" w:hAnsi="Times New Roman" w:cs="Times New Roman"/>
        </w:rPr>
        <w:t>nadväznos</w:t>
      </w:r>
      <w:r w:rsidRPr="008B4692" w:rsidR="00C33F9A">
        <w:rPr>
          <w:rFonts w:ascii="Times New Roman" w:hAnsi="Times New Roman" w:cs="Times New Roman"/>
        </w:rPr>
        <w:t>ti</w:t>
      </w:r>
      <w:r w:rsidRPr="008B4692">
        <w:rPr>
          <w:rFonts w:ascii="Times New Roman" w:hAnsi="Times New Roman" w:cs="Times New Roman"/>
        </w:rPr>
        <w:t xml:space="preserve"> s inými elektronickými službami</w:t>
      </w:r>
      <w:r w:rsidRPr="008B4692" w:rsidR="00C33F9A">
        <w:rPr>
          <w:rFonts w:ascii="Times New Roman" w:hAnsi="Times New Roman" w:cs="Times New Roman"/>
        </w:rPr>
        <w:t xml:space="preserve"> a možnosťami prístupu k nej a využitia jej výsledkov rôznymi spôsobmi, vrátane spôsobov využívajúcich listinné prostriedky komunikácie.</w:t>
      </w:r>
    </w:p>
    <w:p w:rsidRPr="008B4692" w:rsidR="008029F8" w:rsidP="00D97DDD" w:rsidRDefault="00F4463B" w14:paraId="7EA75D79" w14:textId="176118C4">
      <w:pPr>
        <w:pStyle w:val="Odsekzoznamu"/>
        <w:numPr>
          <w:ilvl w:val="0"/>
          <w:numId w:val="8"/>
        </w:numPr>
        <w:spacing w:after="48" w:afterLines="20"/>
        <w:ind w:left="540" w:hanging="540"/>
        <w:jc w:val="both"/>
        <w:rPr>
          <w:rFonts w:ascii="Times New Roman" w:hAnsi="Times New Roman" w:cs="Times New Roman"/>
        </w:rPr>
      </w:pPr>
      <w:r w:rsidRPr="008B4692">
        <w:rPr>
          <w:rFonts w:ascii="Times New Roman" w:hAnsi="Times New Roman" w:cs="Times New Roman"/>
        </w:rPr>
        <w:t xml:space="preserve">Zásada konzistentnosti je dodržaná, ak </w:t>
      </w:r>
      <w:r w:rsidRPr="008B4692" w:rsidR="00AC0567">
        <w:rPr>
          <w:rFonts w:ascii="Times New Roman" w:hAnsi="Times New Roman" w:cs="Times New Roman"/>
        </w:rPr>
        <w:t>elektronické služby používajú jednotný jazyk, jednotný spôsob označovania prvkov</w:t>
      </w:r>
      <w:r w:rsidRPr="008B4692" w:rsidR="00C33F9A">
        <w:rPr>
          <w:rFonts w:ascii="Times New Roman" w:hAnsi="Times New Roman" w:cs="Times New Roman"/>
        </w:rPr>
        <w:t>, sú vnútorne bezrozporné</w:t>
      </w:r>
      <w:r w:rsidRPr="008B4692" w:rsidR="00AC0567">
        <w:rPr>
          <w:rFonts w:ascii="Times New Roman" w:hAnsi="Times New Roman" w:cs="Times New Roman"/>
        </w:rPr>
        <w:t xml:space="preserve"> a</w:t>
      </w:r>
      <w:r w:rsidRPr="008B4692" w:rsidR="00C33F9A">
        <w:rPr>
          <w:rFonts w:ascii="Times New Roman" w:hAnsi="Times New Roman" w:cs="Times New Roman"/>
        </w:rPr>
        <w:t xml:space="preserve"> prezentované </w:t>
      </w:r>
      <w:r w:rsidRPr="008B4692" w:rsidR="00AC0567">
        <w:rPr>
          <w:rFonts w:ascii="Times New Roman" w:hAnsi="Times New Roman" w:cs="Times New Roman"/>
        </w:rPr>
        <w:t>jednotn</w:t>
      </w:r>
      <w:r w:rsidRPr="008B4692" w:rsidR="00C33F9A">
        <w:rPr>
          <w:rFonts w:ascii="Times New Roman" w:hAnsi="Times New Roman" w:cs="Times New Roman"/>
        </w:rPr>
        <w:t xml:space="preserve">ým spôsobom </w:t>
      </w:r>
      <w:r w:rsidRPr="00C841B9" w:rsidR="00FB2552">
        <w:rPr>
          <w:rFonts w:ascii="Times New Roman" w:hAnsi="Times New Roman" w:cs="Times New Roman"/>
        </w:rPr>
        <w:t>v súlade s jednotným dizajn</w:t>
      </w:r>
      <w:r w:rsidRPr="00C841B9" w:rsidR="00FB2A35">
        <w:rPr>
          <w:rFonts w:ascii="Times New Roman" w:hAnsi="Times New Roman" w:cs="Times New Roman"/>
        </w:rPr>
        <w:t>ovým</w:t>
      </w:r>
      <w:r w:rsidRPr="00C841B9" w:rsidR="00FB2552">
        <w:rPr>
          <w:rFonts w:ascii="Times New Roman" w:hAnsi="Times New Roman" w:cs="Times New Roman"/>
        </w:rPr>
        <w:t xml:space="preserve"> manuálom elektronických služieb.</w:t>
      </w:r>
    </w:p>
    <w:p w:rsidRPr="008B4692" w:rsidR="00F4463B" w:rsidP="00D97DDD" w:rsidRDefault="00F4463B" w14:paraId="75B9E35D" w14:textId="0BD5B7EE">
      <w:pPr>
        <w:pStyle w:val="Odsekzoznamu"/>
        <w:numPr>
          <w:ilvl w:val="0"/>
          <w:numId w:val="8"/>
        </w:numPr>
        <w:spacing w:after="48" w:afterLines="20"/>
        <w:ind w:left="540" w:hanging="540"/>
        <w:jc w:val="both"/>
        <w:rPr>
          <w:rFonts w:ascii="Times New Roman" w:hAnsi="Times New Roman" w:cs="Times New Roman"/>
        </w:rPr>
      </w:pPr>
      <w:r w:rsidRPr="008B4692">
        <w:rPr>
          <w:rFonts w:ascii="Times New Roman" w:hAnsi="Times New Roman" w:cs="Times New Roman"/>
        </w:rPr>
        <w:t xml:space="preserve">Zásada otvorenosti je dodržaná, ak </w:t>
      </w:r>
      <w:r w:rsidRPr="008B4692" w:rsidR="00945E27">
        <w:rPr>
          <w:rFonts w:ascii="Times New Roman" w:hAnsi="Times New Roman" w:cs="Times New Roman"/>
        </w:rPr>
        <w:t>je do vytvárania a zmeny elektronických služieb vhodným spôsobom zapojená aj odborná verejnosť a koncov</w:t>
      </w:r>
      <w:r w:rsidR="002258AF">
        <w:rPr>
          <w:rFonts w:ascii="Times New Roman" w:hAnsi="Times New Roman" w:cs="Times New Roman"/>
        </w:rPr>
        <w:t>í</w:t>
      </w:r>
      <w:r w:rsidRPr="008B4692" w:rsidR="00945E27">
        <w:rPr>
          <w:rFonts w:ascii="Times New Roman" w:hAnsi="Times New Roman" w:cs="Times New Roman"/>
        </w:rPr>
        <w:t xml:space="preserve"> používatelia, zohľadňujú sa ich podnety a poznatky a v rozsahu ustanovenom zákonom sú sprístupňované skúsenosti z procesu vytvárania a zmeny elektronických služieb, ako aj vytvorené zdrojové kódy.</w:t>
      </w:r>
    </w:p>
    <w:p w:rsidRPr="00A4147A" w:rsidR="00BC4F3C" w:rsidP="00EF007B" w:rsidRDefault="00BC4F3C" w14:paraId="77546317" w14:textId="77777777">
      <w:pPr>
        <w:spacing w:after="48" w:afterLines="20"/>
        <w:jc w:val="both"/>
        <w:rPr>
          <w:rFonts w:ascii="Times New Roman" w:hAnsi="Times New Roman" w:cs="Times New Roman"/>
          <w:sz w:val="22"/>
          <w:szCs w:val="22"/>
        </w:rPr>
      </w:pPr>
    </w:p>
    <w:p w:rsidRPr="008B4692" w:rsidR="00D25A76" w:rsidP="00D25A76" w:rsidRDefault="00D25A76" w14:paraId="3198D3C3" w14:textId="77777777">
      <w:pPr>
        <w:spacing w:after="48" w:afterLines="20"/>
        <w:jc w:val="center"/>
        <w:rPr>
          <w:rFonts w:ascii="Times New Roman" w:hAnsi="Times New Roman" w:cs="Times New Roman"/>
          <w:b/>
          <w:bCs/>
          <w:sz w:val="22"/>
          <w:szCs w:val="22"/>
          <w:lang w:val="sk-SK"/>
        </w:rPr>
      </w:pPr>
      <w:r w:rsidRPr="52F809C4">
        <w:rPr>
          <w:rFonts w:ascii="Times New Roman" w:hAnsi="Times New Roman" w:cs="Times New Roman"/>
          <w:b/>
          <w:bCs/>
          <w:sz w:val="22"/>
          <w:szCs w:val="22"/>
          <w:lang w:val="sk-SK"/>
        </w:rPr>
        <w:t>§ 14</w:t>
      </w:r>
    </w:p>
    <w:p w:rsidR="00D25A76" w:rsidP="00FA5233" w:rsidRDefault="00D25A76" w14:paraId="62BA7472" w14:textId="393C0B75">
      <w:pPr>
        <w:spacing w:after="48" w:afterLines="20"/>
        <w:jc w:val="center"/>
        <w:rPr>
          <w:rFonts w:ascii="Times New Roman" w:hAnsi="Times New Roman" w:cs="Times New Roman"/>
          <w:b/>
          <w:bCs/>
          <w:sz w:val="22"/>
          <w:szCs w:val="22"/>
          <w:lang w:val="sk-SK"/>
        </w:rPr>
      </w:pPr>
      <w:r>
        <w:rPr>
          <w:rFonts w:ascii="Times New Roman" w:hAnsi="Times New Roman" w:cs="Times New Roman"/>
          <w:b/>
          <w:bCs/>
          <w:sz w:val="22"/>
          <w:szCs w:val="22"/>
          <w:lang w:val="sk-SK"/>
        </w:rPr>
        <w:t>Jednotných dizajn</w:t>
      </w:r>
      <w:r w:rsidR="00C83719">
        <w:rPr>
          <w:rFonts w:ascii="Times New Roman" w:hAnsi="Times New Roman" w:cs="Times New Roman"/>
          <w:b/>
          <w:bCs/>
          <w:sz w:val="22"/>
          <w:szCs w:val="22"/>
          <w:lang w:val="sk-SK"/>
        </w:rPr>
        <w:t>ový</w:t>
      </w:r>
      <w:r>
        <w:rPr>
          <w:rFonts w:ascii="Times New Roman" w:hAnsi="Times New Roman" w:cs="Times New Roman"/>
          <w:b/>
          <w:bCs/>
          <w:sz w:val="22"/>
          <w:szCs w:val="22"/>
          <w:lang w:val="sk-SK"/>
        </w:rPr>
        <w:t xml:space="preserve"> manuál</w:t>
      </w:r>
      <w:r w:rsidR="009A744D">
        <w:rPr>
          <w:rFonts w:ascii="Times New Roman" w:hAnsi="Times New Roman" w:cs="Times New Roman"/>
          <w:b/>
          <w:bCs/>
          <w:sz w:val="22"/>
          <w:szCs w:val="22"/>
          <w:lang w:val="sk-SK"/>
        </w:rPr>
        <w:t xml:space="preserve"> elektr</w:t>
      </w:r>
      <w:r w:rsidR="00B91B93">
        <w:rPr>
          <w:rFonts w:ascii="Times New Roman" w:hAnsi="Times New Roman" w:cs="Times New Roman"/>
          <w:b/>
          <w:bCs/>
          <w:sz w:val="22"/>
          <w:szCs w:val="22"/>
          <w:lang w:val="sk-SK"/>
        </w:rPr>
        <w:t>onický služieb</w:t>
      </w:r>
    </w:p>
    <w:p w:rsidR="00A757DE" w:rsidP="00FA5233" w:rsidRDefault="00A757DE" w14:paraId="4F905FB2" w14:textId="77777777">
      <w:pPr>
        <w:spacing w:after="48" w:afterLines="20"/>
        <w:jc w:val="center"/>
        <w:rPr>
          <w:rFonts w:ascii="Times New Roman" w:hAnsi="Times New Roman" w:cs="Times New Roman"/>
          <w:b/>
          <w:bCs/>
          <w:sz w:val="22"/>
          <w:szCs w:val="22"/>
          <w:lang w:val="sk-SK"/>
        </w:rPr>
      </w:pPr>
    </w:p>
    <w:p w:rsidR="007C60BE" w:rsidP="003B2029" w:rsidRDefault="001F1C86" w14:paraId="2E9AC088" w14:textId="2DA82D14">
      <w:pPr>
        <w:pStyle w:val="Odsekzoznamu"/>
        <w:numPr>
          <w:ilvl w:val="0"/>
          <w:numId w:val="42"/>
        </w:numPr>
        <w:spacing w:after="48" w:afterLines="20"/>
        <w:rPr>
          <w:rFonts w:ascii="Times New Roman" w:hAnsi="Times New Roman" w:cs="Times New Roman"/>
          <w:bCs/>
        </w:rPr>
      </w:pPr>
      <w:r w:rsidRPr="007C60BE">
        <w:rPr>
          <w:rFonts w:ascii="Times New Roman" w:hAnsi="Times New Roman" w:cs="Times New Roman"/>
          <w:bCs/>
        </w:rPr>
        <w:t>Jednotn</w:t>
      </w:r>
      <w:r w:rsidRPr="007C60BE" w:rsidR="00C83719">
        <w:rPr>
          <w:rFonts w:ascii="Times New Roman" w:hAnsi="Times New Roman" w:cs="Times New Roman"/>
          <w:bCs/>
        </w:rPr>
        <w:t>ý dizajnový manuál elektronických služieb</w:t>
      </w:r>
      <w:r w:rsidR="007C60BE">
        <w:rPr>
          <w:rFonts w:ascii="Times New Roman" w:hAnsi="Times New Roman" w:cs="Times New Roman"/>
          <w:bCs/>
        </w:rPr>
        <w:t xml:space="preserve"> </w:t>
      </w:r>
      <w:r w:rsidRPr="007C60BE" w:rsidR="00C83719">
        <w:rPr>
          <w:rFonts w:ascii="Times New Roman" w:hAnsi="Times New Roman" w:cs="Times New Roman"/>
          <w:bCs/>
        </w:rPr>
        <w:t>upravuje vzhľad a</w:t>
      </w:r>
      <w:r w:rsidRPr="007C60BE" w:rsidR="007C60BE">
        <w:rPr>
          <w:rFonts w:ascii="Times New Roman" w:hAnsi="Times New Roman" w:cs="Times New Roman"/>
          <w:bCs/>
        </w:rPr>
        <w:t> </w:t>
      </w:r>
      <w:r w:rsidRPr="007C60BE" w:rsidR="00C83719">
        <w:rPr>
          <w:rFonts w:ascii="Times New Roman" w:hAnsi="Times New Roman" w:cs="Times New Roman"/>
          <w:bCs/>
        </w:rPr>
        <w:t>prezentáciu</w:t>
      </w:r>
      <w:r w:rsidRPr="007C60BE" w:rsidR="007C60BE">
        <w:rPr>
          <w:rFonts w:ascii="Times New Roman" w:hAnsi="Times New Roman" w:cs="Times New Roman"/>
          <w:bCs/>
        </w:rPr>
        <w:t xml:space="preserve"> grafických používateľských rozhraní</w:t>
      </w:r>
      <w:r w:rsidRPr="007C60BE" w:rsidR="00C83719">
        <w:rPr>
          <w:rFonts w:ascii="Times New Roman" w:hAnsi="Times New Roman" w:cs="Times New Roman"/>
          <w:bCs/>
        </w:rPr>
        <w:t xml:space="preserve"> elektronických služieb</w:t>
      </w:r>
      <w:r w:rsidRPr="007C60BE" w:rsidR="007C60BE">
        <w:rPr>
          <w:rFonts w:ascii="Times New Roman" w:hAnsi="Times New Roman" w:cs="Times New Roman"/>
          <w:bCs/>
        </w:rPr>
        <w:t xml:space="preserve"> a webových sídiel.</w:t>
      </w:r>
    </w:p>
    <w:p w:rsidR="007C60BE" w:rsidP="003B2029" w:rsidRDefault="007C60BE" w14:paraId="0C5AFC7A" w14:textId="02D0C8C1">
      <w:pPr>
        <w:pStyle w:val="Odsekzoznamu"/>
        <w:numPr>
          <w:ilvl w:val="0"/>
          <w:numId w:val="42"/>
        </w:numPr>
        <w:spacing w:after="48" w:afterLines="20"/>
        <w:rPr>
          <w:rFonts w:ascii="Times New Roman" w:hAnsi="Times New Roman" w:cs="Times New Roman"/>
          <w:bCs/>
        </w:rPr>
      </w:pPr>
      <w:r w:rsidRPr="007C60BE">
        <w:rPr>
          <w:rFonts w:ascii="Times New Roman" w:hAnsi="Times New Roman" w:cs="Times New Roman"/>
          <w:bCs/>
        </w:rPr>
        <w:t>Správcom dizajnového manuálu je orgán vedenia, ktorý:</w:t>
      </w:r>
    </w:p>
    <w:p w:rsidR="007C60BE" w:rsidP="003B2029" w:rsidRDefault="007C60BE" w14:paraId="59AFA1E3" w14:textId="77D2398A">
      <w:pPr>
        <w:pStyle w:val="Odsekzoznamu"/>
        <w:numPr>
          <w:ilvl w:val="1"/>
          <w:numId w:val="42"/>
        </w:numPr>
        <w:spacing w:after="48" w:afterLines="20"/>
        <w:rPr>
          <w:rFonts w:ascii="Times New Roman" w:hAnsi="Times New Roman" w:cs="Times New Roman"/>
          <w:bCs/>
        </w:rPr>
      </w:pPr>
      <w:r>
        <w:rPr>
          <w:rFonts w:ascii="Times New Roman" w:hAnsi="Times New Roman" w:cs="Times New Roman"/>
          <w:bCs/>
        </w:rPr>
        <w:t>zverejňuje odkaz na dizajnový manuál na svojom webovom sídle,</w:t>
      </w:r>
    </w:p>
    <w:p w:rsidR="00CF0AAE" w:rsidP="003B2029" w:rsidRDefault="00CF0AAE" w14:paraId="2E385C99" w14:textId="77777777">
      <w:pPr>
        <w:pStyle w:val="Odsekzoznamu"/>
        <w:numPr>
          <w:ilvl w:val="1"/>
          <w:numId w:val="42"/>
        </w:numPr>
        <w:spacing w:after="48" w:afterLines="20"/>
        <w:rPr>
          <w:rFonts w:ascii="Times New Roman" w:hAnsi="Times New Roman" w:cs="Times New Roman"/>
          <w:bCs/>
        </w:rPr>
      </w:pPr>
      <w:r>
        <w:rPr>
          <w:rFonts w:ascii="Times New Roman" w:hAnsi="Times New Roman" w:cs="Times New Roman"/>
          <w:bCs/>
        </w:rPr>
        <w:t>je zodpovedný za aktualizáciu a rozvoj dizajnového manuálu,</w:t>
      </w:r>
    </w:p>
    <w:p w:rsidR="007C60BE" w:rsidP="003B2029" w:rsidRDefault="00CF0AAE" w14:paraId="56F652B3" w14:textId="716910AB">
      <w:pPr>
        <w:pStyle w:val="Odsekzoznamu"/>
        <w:numPr>
          <w:ilvl w:val="1"/>
          <w:numId w:val="42"/>
        </w:numPr>
        <w:spacing w:after="48" w:afterLines="20"/>
        <w:rPr>
          <w:rFonts w:ascii="Times New Roman" w:hAnsi="Times New Roman" w:cs="Times New Roman"/>
          <w:bCs/>
        </w:rPr>
      </w:pPr>
      <w:r>
        <w:rPr>
          <w:rFonts w:ascii="Times New Roman" w:hAnsi="Times New Roman" w:cs="Times New Roman"/>
          <w:bCs/>
        </w:rPr>
        <w:t>poskytuje orgánom riadenia podporu pri tvorbe elektronických služieb a webových sídiel podľa dizajnového manuálu,</w:t>
      </w:r>
    </w:p>
    <w:p w:rsidR="00CF0AAE" w:rsidP="003B2029" w:rsidRDefault="00CF0AAE" w14:paraId="55C59241" w14:textId="0AA6B21B">
      <w:pPr>
        <w:pStyle w:val="Odsekzoznamu"/>
        <w:numPr>
          <w:ilvl w:val="1"/>
          <w:numId w:val="42"/>
        </w:numPr>
        <w:spacing w:after="48" w:afterLines="20"/>
        <w:rPr>
          <w:rFonts w:ascii="Times New Roman" w:hAnsi="Times New Roman" w:cs="Times New Roman"/>
          <w:bCs/>
        </w:rPr>
      </w:pPr>
      <w:r>
        <w:rPr>
          <w:rFonts w:ascii="Times New Roman" w:hAnsi="Times New Roman" w:cs="Times New Roman"/>
          <w:bCs/>
        </w:rPr>
        <w:t>organizuje pre orgány riadenia pravidelné školenia ohľadne správneho používania dizajnového manuálu,</w:t>
      </w:r>
    </w:p>
    <w:p w:rsidR="004F0929" w:rsidP="003B2029" w:rsidRDefault="004F0929" w14:paraId="6F6197A5" w14:textId="03EF18AC">
      <w:pPr>
        <w:pStyle w:val="Odsekzoznamu"/>
        <w:numPr>
          <w:ilvl w:val="1"/>
          <w:numId w:val="42"/>
        </w:numPr>
        <w:spacing w:after="48" w:afterLines="20"/>
        <w:rPr>
          <w:rFonts w:ascii="Times New Roman" w:hAnsi="Times New Roman" w:cs="Times New Roman"/>
          <w:bCs/>
        </w:rPr>
      </w:pPr>
      <w:r>
        <w:rPr>
          <w:rFonts w:ascii="Times New Roman" w:hAnsi="Times New Roman" w:cs="Times New Roman"/>
          <w:bCs/>
        </w:rPr>
        <w:t>zverejňuje sa svojom webovom sídle príklady správne</w:t>
      </w:r>
      <w:r w:rsidR="00C02378">
        <w:rPr>
          <w:rFonts w:ascii="Times New Roman" w:hAnsi="Times New Roman" w:cs="Times New Roman"/>
          <w:bCs/>
        </w:rPr>
        <w:t>ho použitia dizajnového manuálu.</w:t>
      </w:r>
    </w:p>
    <w:p w:rsidR="007D18E2" w:rsidP="003B2029" w:rsidRDefault="006C1746" w14:paraId="10CF6F3D" w14:textId="6FAF354E">
      <w:pPr>
        <w:pStyle w:val="Odsekzoznamu"/>
        <w:numPr>
          <w:ilvl w:val="0"/>
          <w:numId w:val="42"/>
        </w:numPr>
        <w:spacing w:after="48" w:afterLines="20"/>
        <w:rPr>
          <w:rFonts w:ascii="Times New Roman" w:hAnsi="Times New Roman" w:cs="Times New Roman"/>
          <w:bCs/>
        </w:rPr>
      </w:pPr>
      <w:r>
        <w:rPr>
          <w:rFonts w:ascii="Times New Roman" w:hAnsi="Times New Roman" w:cs="Times New Roman"/>
          <w:bCs/>
        </w:rPr>
        <w:t>Orgány riadenia môžu vyvíjať vlastné komponenty podľa princípov dizajnového manuálu a o</w:t>
      </w:r>
      <w:r w:rsidR="007D18E2">
        <w:rPr>
          <w:rFonts w:ascii="Times New Roman" w:hAnsi="Times New Roman" w:cs="Times New Roman"/>
          <w:bCs/>
        </w:rPr>
        <w:t>rgán vedenia</w:t>
      </w:r>
      <w:r w:rsidR="007F5531">
        <w:rPr>
          <w:rFonts w:ascii="Times New Roman" w:hAnsi="Times New Roman" w:cs="Times New Roman"/>
          <w:bCs/>
        </w:rPr>
        <w:t xml:space="preserve"> následne</w:t>
      </w:r>
      <w:r w:rsidR="007D18E2">
        <w:rPr>
          <w:rFonts w:ascii="Times New Roman" w:hAnsi="Times New Roman" w:cs="Times New Roman"/>
          <w:bCs/>
        </w:rPr>
        <w:t xml:space="preserve"> schvaľuje pridanie nových komponentov do dizajnového manuálu na návrh orgánov riadenia.</w:t>
      </w:r>
    </w:p>
    <w:p w:rsidR="007D18E2" w:rsidP="003B2029" w:rsidRDefault="00E304D8" w14:paraId="3217ED2B" w14:textId="2F601563">
      <w:pPr>
        <w:pStyle w:val="Odsekzoznamu"/>
        <w:numPr>
          <w:ilvl w:val="0"/>
          <w:numId w:val="42"/>
        </w:numPr>
        <w:spacing w:after="48" w:afterLines="20"/>
        <w:rPr>
          <w:rFonts w:ascii="Times New Roman" w:hAnsi="Times New Roman" w:cs="Times New Roman"/>
          <w:bCs/>
        </w:rPr>
      </w:pPr>
      <w:r>
        <w:rPr>
          <w:rFonts w:ascii="Times New Roman" w:hAnsi="Times New Roman" w:cs="Times New Roman"/>
          <w:bCs/>
        </w:rPr>
        <w:t xml:space="preserve">Orgán vedenia </w:t>
      </w:r>
      <w:r w:rsidR="0095420D">
        <w:rPr>
          <w:rFonts w:ascii="Times New Roman" w:hAnsi="Times New Roman" w:cs="Times New Roman"/>
          <w:bCs/>
        </w:rPr>
        <w:t>zverejní</w:t>
      </w:r>
      <w:r>
        <w:rPr>
          <w:rFonts w:ascii="Times New Roman" w:hAnsi="Times New Roman" w:cs="Times New Roman"/>
          <w:bCs/>
        </w:rPr>
        <w:t xml:space="preserve"> informáciu o aktualizáci</w:t>
      </w:r>
      <w:r w:rsidR="00C02378">
        <w:rPr>
          <w:rFonts w:ascii="Times New Roman" w:hAnsi="Times New Roman" w:cs="Times New Roman"/>
          <w:bCs/>
        </w:rPr>
        <w:t>i</w:t>
      </w:r>
      <w:r>
        <w:rPr>
          <w:rFonts w:ascii="Times New Roman" w:hAnsi="Times New Roman" w:cs="Times New Roman"/>
          <w:bCs/>
        </w:rPr>
        <w:t xml:space="preserve"> dizajnového manuálu</w:t>
      </w:r>
      <w:r w:rsidR="0095420D">
        <w:rPr>
          <w:rFonts w:ascii="Times New Roman" w:hAnsi="Times New Roman" w:cs="Times New Roman"/>
          <w:bCs/>
        </w:rPr>
        <w:t xml:space="preserve"> na vyššiu verziu minimálne 6 mesiacov </w:t>
      </w:r>
      <w:r w:rsidR="00622C27">
        <w:rPr>
          <w:rFonts w:ascii="Times New Roman" w:hAnsi="Times New Roman" w:cs="Times New Roman"/>
          <w:bCs/>
        </w:rPr>
        <w:t>vopred</w:t>
      </w:r>
      <w:r w:rsidR="0095420D">
        <w:rPr>
          <w:rFonts w:ascii="Times New Roman" w:hAnsi="Times New Roman" w:cs="Times New Roman"/>
          <w:bCs/>
        </w:rPr>
        <w:t xml:space="preserve"> na svojom webovom sídle. </w:t>
      </w:r>
    </w:p>
    <w:p w:rsidR="00D97932" w:rsidP="003B2029" w:rsidRDefault="00D97932" w14:paraId="08C11057" w14:textId="111D0883">
      <w:pPr>
        <w:pStyle w:val="Odsekzoznamu"/>
        <w:numPr>
          <w:ilvl w:val="0"/>
          <w:numId w:val="42"/>
        </w:numPr>
        <w:spacing w:after="48" w:afterLines="20"/>
        <w:rPr>
          <w:rFonts w:ascii="Times New Roman" w:hAnsi="Times New Roman" w:cs="Times New Roman"/>
          <w:bCs/>
        </w:rPr>
      </w:pPr>
      <w:r>
        <w:rPr>
          <w:rFonts w:ascii="Times New Roman" w:hAnsi="Times New Roman" w:cs="Times New Roman"/>
          <w:bCs/>
        </w:rPr>
        <w:t>Orgány riadenia sú povinné vytvárať všetky nové elektronické služby</w:t>
      </w:r>
      <w:r w:rsidR="009F23E1">
        <w:rPr>
          <w:rFonts w:ascii="Times New Roman" w:hAnsi="Times New Roman" w:cs="Times New Roman"/>
          <w:bCs/>
        </w:rPr>
        <w:t xml:space="preserve"> určené koncovému používateľovi</w:t>
      </w:r>
      <w:r w:rsidR="001A4CC2">
        <w:rPr>
          <w:rFonts w:ascii="Times New Roman" w:hAnsi="Times New Roman" w:cs="Times New Roman"/>
          <w:bCs/>
        </w:rPr>
        <w:t>, ktorý nie je orgánom riadenia ani nekoná za orgán riadenia</w:t>
      </w:r>
      <w:r w:rsidR="00C02378">
        <w:rPr>
          <w:rFonts w:ascii="Times New Roman" w:hAnsi="Times New Roman" w:cs="Times New Roman"/>
          <w:bCs/>
        </w:rPr>
        <w:t>,</w:t>
      </w:r>
      <w:r>
        <w:rPr>
          <w:rFonts w:ascii="Times New Roman" w:hAnsi="Times New Roman" w:cs="Times New Roman"/>
          <w:bCs/>
        </w:rPr>
        <w:t xml:space="preserve"> v</w:t>
      </w:r>
      <w:r w:rsidR="00C02378">
        <w:rPr>
          <w:rFonts w:ascii="Times New Roman" w:hAnsi="Times New Roman" w:cs="Times New Roman"/>
          <w:bCs/>
        </w:rPr>
        <w:t> </w:t>
      </w:r>
      <w:r>
        <w:rPr>
          <w:rFonts w:ascii="Times New Roman" w:hAnsi="Times New Roman" w:cs="Times New Roman"/>
          <w:bCs/>
        </w:rPr>
        <w:t>súlade</w:t>
      </w:r>
      <w:r w:rsidR="00C02378">
        <w:rPr>
          <w:rFonts w:ascii="Times New Roman" w:hAnsi="Times New Roman" w:cs="Times New Roman"/>
          <w:bCs/>
        </w:rPr>
        <w:t xml:space="preserve"> </w:t>
      </w:r>
      <w:r>
        <w:rPr>
          <w:rFonts w:ascii="Times New Roman" w:hAnsi="Times New Roman" w:cs="Times New Roman"/>
          <w:bCs/>
        </w:rPr>
        <w:t>s</w:t>
      </w:r>
      <w:r w:rsidR="00945A41">
        <w:rPr>
          <w:rFonts w:ascii="Times New Roman" w:hAnsi="Times New Roman" w:cs="Times New Roman"/>
          <w:bCs/>
        </w:rPr>
        <w:t xml:space="preserve"> prílohou 1 tejto vyhlášky, ktorá definuje minimálne povinné komponenty </w:t>
      </w:r>
      <w:r w:rsidRPr="00945A41" w:rsidR="00945A41">
        <w:rPr>
          <w:rFonts w:ascii="Times New Roman" w:hAnsi="Times New Roman" w:cs="Times New Roman"/>
          <w:bCs/>
        </w:rPr>
        <w:t xml:space="preserve">používateľského rozhrania </w:t>
      </w:r>
      <w:r w:rsidRPr="00945A41" w:rsidR="00945A41">
        <w:rPr>
          <w:rFonts w:ascii="Times New Roman" w:hAnsi="Times New Roman" w:cs="Times New Roman"/>
          <w:bCs/>
        </w:rPr>
        <w:lastRenderedPageBreak/>
        <w:t>elektronických služieb a webových sídiel podľa jednotného dizajnového manuálu elektronických služieb verejnej správy</w:t>
      </w:r>
      <w:r>
        <w:rPr>
          <w:rFonts w:ascii="Times New Roman" w:hAnsi="Times New Roman" w:cs="Times New Roman"/>
          <w:bCs/>
        </w:rPr>
        <w:t xml:space="preserve">. </w:t>
      </w:r>
    </w:p>
    <w:p w:rsidR="00911AEA" w:rsidP="003B2029" w:rsidRDefault="00D97932" w14:paraId="799B597F" w14:textId="4E9A5E46">
      <w:pPr>
        <w:pStyle w:val="Odsekzoznamu"/>
        <w:numPr>
          <w:ilvl w:val="0"/>
          <w:numId w:val="42"/>
        </w:numPr>
        <w:spacing w:after="48" w:afterLines="20"/>
        <w:rPr>
          <w:rFonts w:ascii="Times New Roman" w:hAnsi="Times New Roman" w:cs="Times New Roman"/>
          <w:bCs/>
        </w:rPr>
      </w:pPr>
      <w:r>
        <w:rPr>
          <w:rFonts w:ascii="Times New Roman" w:hAnsi="Times New Roman" w:cs="Times New Roman"/>
          <w:bCs/>
        </w:rPr>
        <w:t>V prípade, že orgán riadenia mení už existujúcu elektronickú službu</w:t>
      </w:r>
      <w:r w:rsidR="00AB2771">
        <w:rPr>
          <w:rFonts w:ascii="Times New Roman" w:hAnsi="Times New Roman" w:cs="Times New Roman"/>
          <w:bCs/>
        </w:rPr>
        <w:t xml:space="preserve"> určenú koncovému používateľovi, ktorý nie je orgánom riadenia ani nekoná za orgán riadenia</w:t>
      </w:r>
      <w:r>
        <w:rPr>
          <w:rFonts w:ascii="Times New Roman" w:hAnsi="Times New Roman" w:cs="Times New Roman"/>
          <w:bCs/>
        </w:rPr>
        <w:t xml:space="preserve"> a súčasťou zmeny je aj zmena grafického používateľského rozhrania</w:t>
      </w:r>
      <w:r w:rsidR="00945A41">
        <w:rPr>
          <w:rFonts w:ascii="Times New Roman" w:hAnsi="Times New Roman" w:cs="Times New Roman"/>
          <w:bCs/>
        </w:rPr>
        <w:t>, musí byť táto úprava grafického používateľského rozhrania</w:t>
      </w:r>
      <w:r>
        <w:rPr>
          <w:rFonts w:ascii="Times New Roman" w:hAnsi="Times New Roman" w:cs="Times New Roman"/>
          <w:bCs/>
        </w:rPr>
        <w:t xml:space="preserve"> </w:t>
      </w:r>
      <w:r w:rsidR="00945A41">
        <w:rPr>
          <w:rFonts w:ascii="Times New Roman" w:hAnsi="Times New Roman" w:cs="Times New Roman"/>
          <w:bCs/>
        </w:rPr>
        <w:t>v súlade s</w:t>
      </w:r>
      <w:r>
        <w:rPr>
          <w:rFonts w:ascii="Times New Roman" w:hAnsi="Times New Roman" w:cs="Times New Roman"/>
          <w:bCs/>
        </w:rPr>
        <w:t xml:space="preserve"> </w:t>
      </w:r>
      <w:r w:rsidRPr="00945A41" w:rsidR="00945A41">
        <w:rPr>
          <w:rFonts w:ascii="Times New Roman" w:hAnsi="Times New Roman" w:cs="Times New Roman"/>
          <w:bCs/>
        </w:rPr>
        <w:t>príloh</w:t>
      </w:r>
      <w:r w:rsidR="00945A41">
        <w:rPr>
          <w:rFonts w:ascii="Times New Roman" w:hAnsi="Times New Roman" w:cs="Times New Roman"/>
          <w:bCs/>
        </w:rPr>
        <w:t>ou</w:t>
      </w:r>
      <w:r w:rsidRPr="00945A41" w:rsidR="00945A41">
        <w:rPr>
          <w:rFonts w:ascii="Times New Roman" w:hAnsi="Times New Roman" w:cs="Times New Roman"/>
          <w:bCs/>
        </w:rPr>
        <w:t xml:space="preserve"> 1 tejto </w:t>
      </w:r>
      <w:r w:rsidR="00945A41">
        <w:rPr>
          <w:rFonts w:ascii="Times New Roman" w:hAnsi="Times New Roman" w:cs="Times New Roman"/>
          <w:bCs/>
        </w:rPr>
        <w:t>vyhlášky.</w:t>
      </w:r>
    </w:p>
    <w:p w:rsidR="005F53DE" w:rsidP="003B2029" w:rsidRDefault="005F53DE" w14:paraId="14342BB3" w14:textId="54151AC3">
      <w:pPr>
        <w:pStyle w:val="Odsekzoznamu"/>
        <w:numPr>
          <w:ilvl w:val="0"/>
          <w:numId w:val="42"/>
        </w:numPr>
        <w:spacing w:after="48" w:afterLines="20"/>
        <w:rPr>
          <w:rFonts w:ascii="Times New Roman" w:hAnsi="Times New Roman" w:cs="Times New Roman"/>
          <w:bCs/>
        </w:rPr>
      </w:pPr>
      <w:r>
        <w:rPr>
          <w:rFonts w:ascii="Times New Roman" w:hAnsi="Times New Roman" w:cs="Times New Roman"/>
          <w:bCs/>
        </w:rPr>
        <w:t xml:space="preserve">V prípade, že orgán riadenia </w:t>
      </w:r>
      <w:r w:rsidRPr="00911AEA" w:rsidR="00911AEA">
        <w:rPr>
          <w:rFonts w:ascii="Times New Roman" w:hAnsi="Times New Roman" w:cs="Times New Roman"/>
          <w:bCs/>
        </w:rPr>
        <w:t>podľa § 5, odsek (2), písm. a), b), d) zákona okrem zdravotných poisťovní, Tlačovej agentúry Slovenskej republiky, Rozhlasu a telev</w:t>
      </w:r>
      <w:r w:rsidR="00911AEA">
        <w:rPr>
          <w:rFonts w:ascii="Times New Roman" w:hAnsi="Times New Roman" w:cs="Times New Roman"/>
          <w:bCs/>
        </w:rPr>
        <w:t>ízie Slovenska</w:t>
      </w:r>
      <w:r w:rsidR="007A1314">
        <w:rPr>
          <w:rFonts w:ascii="Times New Roman" w:hAnsi="Times New Roman" w:cs="Times New Roman"/>
          <w:bCs/>
        </w:rPr>
        <w:t xml:space="preserve"> zásadným spôsobom</w:t>
      </w:r>
      <w:r w:rsidR="00911AEA">
        <w:rPr>
          <w:rFonts w:ascii="Times New Roman" w:hAnsi="Times New Roman" w:cs="Times New Roman"/>
          <w:bCs/>
        </w:rPr>
        <w:t xml:space="preserve"> </w:t>
      </w:r>
      <w:r w:rsidR="002F166E">
        <w:rPr>
          <w:rFonts w:ascii="Times New Roman" w:hAnsi="Times New Roman" w:cs="Times New Roman"/>
          <w:bCs/>
        </w:rPr>
        <w:t xml:space="preserve">mení </w:t>
      </w:r>
      <w:r w:rsidR="005863DC">
        <w:rPr>
          <w:rFonts w:ascii="Times New Roman" w:hAnsi="Times New Roman" w:cs="Times New Roman"/>
          <w:bCs/>
        </w:rPr>
        <w:t xml:space="preserve">vizuálnu podobu </w:t>
      </w:r>
      <w:r w:rsidR="006B45E0">
        <w:rPr>
          <w:rFonts w:ascii="Times New Roman" w:hAnsi="Times New Roman" w:cs="Times New Roman"/>
          <w:bCs/>
        </w:rPr>
        <w:t>svojho hlavného webového sídla</w:t>
      </w:r>
      <w:r w:rsidR="00712503">
        <w:rPr>
          <w:rStyle w:val="Odkaznapoznmkupodiarou"/>
          <w:rFonts w:ascii="Times New Roman" w:hAnsi="Times New Roman" w:cs="Times New Roman"/>
          <w:bCs/>
        </w:rPr>
        <w:footnoteReference w:id="18"/>
      </w:r>
      <w:r w:rsidR="00EF072C">
        <w:rPr>
          <w:rFonts w:ascii="Times New Roman" w:hAnsi="Times New Roman" w:cs="Times New Roman"/>
          <w:bCs/>
          <w:lang w:val="en-US"/>
        </w:rPr>
        <w:t>;</w:t>
      </w:r>
      <w:r w:rsidR="00BE0E8C">
        <w:rPr>
          <w:rFonts w:ascii="Times New Roman" w:hAnsi="Times New Roman" w:cs="Times New Roman"/>
          <w:bCs/>
          <w:lang w:val="en-US"/>
        </w:rPr>
        <w:t xml:space="preserve"> </w:t>
      </w:r>
      <w:r w:rsidRPr="00B217AA" w:rsidR="00BE0E8C">
        <w:rPr>
          <w:rFonts w:ascii="Times New Roman" w:hAnsi="Times New Roman" w:cs="Times New Roman"/>
          <w:bCs/>
        </w:rPr>
        <w:t>najm</w:t>
      </w:r>
      <w:r w:rsidRPr="00B217AA" w:rsidR="00EF072C">
        <w:rPr>
          <w:rFonts w:ascii="Times New Roman" w:hAnsi="Times New Roman" w:cs="Times New Roman"/>
          <w:bCs/>
        </w:rPr>
        <w:t>ä typografiu, farbu a</w:t>
      </w:r>
      <w:r w:rsidRPr="00B217AA" w:rsidR="00697A4E">
        <w:rPr>
          <w:rFonts w:ascii="Times New Roman" w:hAnsi="Times New Roman" w:cs="Times New Roman"/>
          <w:bCs/>
        </w:rPr>
        <w:t xml:space="preserve"> rozloženie prvkov hlavičky, farbu a rozloženie </w:t>
      </w:r>
      <w:r w:rsidRPr="00B217AA" w:rsidR="00F659FC">
        <w:rPr>
          <w:rFonts w:ascii="Times New Roman" w:hAnsi="Times New Roman" w:cs="Times New Roman"/>
          <w:bCs/>
        </w:rPr>
        <w:t>prvkov pätičky</w:t>
      </w:r>
      <w:r w:rsidRPr="00B217AA" w:rsidR="007A1314">
        <w:rPr>
          <w:rFonts w:ascii="Times New Roman" w:hAnsi="Times New Roman" w:cs="Times New Roman"/>
          <w:bCs/>
        </w:rPr>
        <w:t xml:space="preserve">; </w:t>
      </w:r>
      <w:r w:rsidRPr="00B217AA" w:rsidR="00243C4C">
        <w:rPr>
          <w:rFonts w:ascii="Times New Roman" w:hAnsi="Times New Roman" w:cs="Times New Roman"/>
          <w:bCs/>
        </w:rPr>
        <w:t>musí byť táto úprava v súlade s prílohou 1 tejto vyhlášky.</w:t>
      </w:r>
    </w:p>
    <w:p w:rsidRPr="00C4692A" w:rsidR="00BD7620" w:rsidP="003B2029" w:rsidRDefault="00BD7620" w14:paraId="7F653D80" w14:textId="09399DA6">
      <w:pPr>
        <w:pStyle w:val="Odsekzoznamu"/>
        <w:numPr>
          <w:ilvl w:val="0"/>
          <w:numId w:val="42"/>
        </w:numPr>
        <w:spacing w:after="48" w:afterLines="20"/>
        <w:jc w:val="both"/>
        <w:rPr>
          <w:rFonts w:ascii="Times New Roman" w:hAnsi="Times New Roman" w:cs="Times New Roman"/>
        </w:rPr>
      </w:pPr>
      <w:r w:rsidRPr="00C4692A">
        <w:rPr>
          <w:rFonts w:ascii="Times New Roman" w:hAnsi="Times New Roman" w:cs="Times New Roman"/>
        </w:rPr>
        <w:t>Súlad elektronick</w:t>
      </w:r>
      <w:r w:rsidRPr="00C4692A" w:rsidR="006F18F2">
        <w:rPr>
          <w:rFonts w:ascii="Times New Roman" w:hAnsi="Times New Roman" w:cs="Times New Roman"/>
        </w:rPr>
        <w:t>ých</w:t>
      </w:r>
      <w:r w:rsidRPr="00C4692A">
        <w:rPr>
          <w:rFonts w:ascii="Times New Roman" w:hAnsi="Times New Roman" w:cs="Times New Roman"/>
        </w:rPr>
        <w:t xml:space="preserve"> služ</w:t>
      </w:r>
      <w:r w:rsidRPr="00C4692A" w:rsidR="006F18F2">
        <w:rPr>
          <w:rFonts w:ascii="Times New Roman" w:hAnsi="Times New Roman" w:cs="Times New Roman"/>
        </w:rPr>
        <w:t>ieb</w:t>
      </w:r>
      <w:r w:rsidRPr="00C4692A">
        <w:rPr>
          <w:rFonts w:ascii="Times New Roman" w:hAnsi="Times New Roman" w:cs="Times New Roman"/>
        </w:rPr>
        <w:t xml:space="preserve"> a</w:t>
      </w:r>
      <w:r w:rsidRPr="00C4692A" w:rsidR="006F18F2">
        <w:rPr>
          <w:rFonts w:ascii="Times New Roman" w:hAnsi="Times New Roman" w:cs="Times New Roman"/>
        </w:rPr>
        <w:t> webových sídel</w:t>
      </w:r>
      <w:r w:rsidRPr="00C4692A">
        <w:rPr>
          <w:rFonts w:ascii="Times New Roman" w:hAnsi="Times New Roman" w:cs="Times New Roman"/>
        </w:rPr>
        <w:t xml:space="preserve"> s</w:t>
      </w:r>
      <w:r w:rsidRPr="00C4692A" w:rsidR="006F18F2">
        <w:rPr>
          <w:rFonts w:ascii="Times New Roman" w:hAnsi="Times New Roman" w:cs="Times New Roman"/>
        </w:rPr>
        <w:t> </w:t>
      </w:r>
      <w:r w:rsidRPr="00C4692A">
        <w:rPr>
          <w:rFonts w:ascii="Times New Roman" w:hAnsi="Times New Roman" w:cs="Times New Roman"/>
        </w:rPr>
        <w:t>prílohou</w:t>
      </w:r>
      <w:r w:rsidRPr="00C4692A" w:rsidR="006F18F2">
        <w:rPr>
          <w:rFonts w:ascii="Times New Roman" w:hAnsi="Times New Roman" w:cs="Times New Roman"/>
        </w:rPr>
        <w:t xml:space="preserve"> 1</w:t>
      </w:r>
      <w:r w:rsidRPr="00C4692A">
        <w:rPr>
          <w:rFonts w:ascii="Times New Roman" w:hAnsi="Times New Roman" w:cs="Times New Roman"/>
        </w:rPr>
        <w:t xml:space="preserve"> kontroluje orgán ve</w:t>
      </w:r>
      <w:r w:rsidR="005B78B2">
        <w:rPr>
          <w:rFonts w:ascii="Times New Roman" w:hAnsi="Times New Roman" w:cs="Times New Roman"/>
        </w:rPr>
        <w:t xml:space="preserve">denia po sprístupnení informácií </w:t>
      </w:r>
      <w:r w:rsidRPr="00C4692A">
        <w:rPr>
          <w:rFonts w:ascii="Times New Roman" w:hAnsi="Times New Roman" w:cs="Times New Roman"/>
        </w:rPr>
        <w:t>o poskytovaných alebo plánovaných elektronických službách verejnej správy</w:t>
      </w:r>
      <w:r w:rsidRPr="00C4692A" w:rsidR="00E82621">
        <w:rPr>
          <w:rFonts w:ascii="Times New Roman" w:hAnsi="Times New Roman" w:cs="Times New Roman"/>
        </w:rPr>
        <w:t xml:space="preserve"> </w:t>
      </w:r>
      <w:r w:rsidRPr="00C4692A" w:rsidR="00470094">
        <w:rPr>
          <w:rFonts w:ascii="Times New Roman" w:hAnsi="Times New Roman" w:cs="Times New Roman"/>
        </w:rPr>
        <w:t xml:space="preserve">a webových sídlach </w:t>
      </w:r>
      <w:r w:rsidRPr="00C4692A">
        <w:rPr>
          <w:rFonts w:ascii="Times New Roman" w:hAnsi="Times New Roman" w:cs="Times New Roman"/>
        </w:rPr>
        <w:t xml:space="preserve">v centrálnom metainformačnom systéme verejnej správy podľa §12 písm. b) zákona. </w:t>
      </w:r>
    </w:p>
    <w:p w:rsidRPr="00C4692A" w:rsidR="006067D1" w:rsidP="003B2029" w:rsidRDefault="006067D1" w14:paraId="10701887" w14:textId="53D48889">
      <w:pPr>
        <w:pStyle w:val="Odsekzoznamu"/>
        <w:numPr>
          <w:ilvl w:val="0"/>
          <w:numId w:val="42"/>
        </w:numPr>
        <w:spacing w:after="48" w:afterLines="20"/>
        <w:jc w:val="both"/>
        <w:rPr>
          <w:rFonts w:ascii="Times New Roman" w:hAnsi="Times New Roman" w:cs="Times New Roman"/>
        </w:rPr>
      </w:pPr>
      <w:r w:rsidRPr="00C4692A">
        <w:rPr>
          <w:rFonts w:ascii="Times New Roman" w:hAnsi="Times New Roman" w:cs="Times New Roman"/>
        </w:rPr>
        <w:t>Pokiaľ orgán vedenia i</w:t>
      </w:r>
      <w:r w:rsidRPr="00C4692A" w:rsidR="009B2C49">
        <w:rPr>
          <w:rFonts w:ascii="Times New Roman" w:hAnsi="Times New Roman" w:cs="Times New Roman"/>
        </w:rPr>
        <w:t xml:space="preserve">dentifikuje nesúlad existujúcej, </w:t>
      </w:r>
      <w:r w:rsidRPr="00C4692A">
        <w:rPr>
          <w:rFonts w:ascii="Times New Roman" w:hAnsi="Times New Roman" w:cs="Times New Roman"/>
        </w:rPr>
        <w:t xml:space="preserve">plánovanej elektronickej služby alebo webového sídla s prílohou 1, upozorní na to túto skutočnosť orgán riadenia najneskôr v lehote </w:t>
      </w:r>
      <w:r w:rsidR="00C00025">
        <w:rPr>
          <w:rFonts w:ascii="Times New Roman" w:hAnsi="Times New Roman" w:cs="Times New Roman"/>
        </w:rPr>
        <w:t>15</w:t>
      </w:r>
      <w:r w:rsidRPr="00C4692A">
        <w:rPr>
          <w:rFonts w:ascii="Times New Roman" w:hAnsi="Times New Roman" w:cs="Times New Roman"/>
        </w:rPr>
        <w:t xml:space="preserve"> pracovných dní od sprístupnenia informácií o elektronickej službe </w:t>
      </w:r>
      <w:r w:rsidRPr="00C4692A" w:rsidR="009B2C49">
        <w:rPr>
          <w:rFonts w:ascii="Times New Roman" w:hAnsi="Times New Roman" w:cs="Times New Roman"/>
        </w:rPr>
        <w:t xml:space="preserve">alebo webového sídla </w:t>
      </w:r>
      <w:r w:rsidRPr="00C4692A" w:rsidR="00BD370D">
        <w:rPr>
          <w:rFonts w:ascii="Times New Roman" w:hAnsi="Times New Roman" w:cs="Times New Roman"/>
        </w:rPr>
        <w:t>v centrálnom metainformačnom systéme</w:t>
      </w:r>
      <w:r w:rsidRPr="00C4692A">
        <w:rPr>
          <w:rFonts w:ascii="Times New Roman" w:hAnsi="Times New Roman" w:cs="Times New Roman"/>
        </w:rPr>
        <w:t xml:space="preserve">. Orgán riadenia má následne 90 pracovných dní na odstránenie nesúladu elektronickej služby alebo webového sídla s prílohou 1. Táto lehota môže byť predĺžená po dohode s orgánom vedenia. </w:t>
      </w:r>
    </w:p>
    <w:p w:rsidRPr="00C4692A" w:rsidR="006067D1" w:rsidP="003B2029" w:rsidRDefault="006067D1" w14:paraId="00A897E3" w14:textId="77777777">
      <w:pPr>
        <w:pStyle w:val="Odsekzoznamu"/>
        <w:numPr>
          <w:ilvl w:val="0"/>
          <w:numId w:val="42"/>
        </w:numPr>
        <w:spacing w:after="48" w:afterLines="20"/>
        <w:jc w:val="both"/>
        <w:rPr>
          <w:rFonts w:ascii="Times New Roman" w:hAnsi="Times New Roman" w:cs="Times New Roman"/>
        </w:rPr>
      </w:pPr>
      <w:r w:rsidRPr="00C4692A">
        <w:rPr>
          <w:rFonts w:ascii="Times New Roman" w:hAnsi="Times New Roman" w:cs="Times New Roman"/>
        </w:rPr>
        <w:t>Orgán riadenia je povinný použiť komponenty definované v prílohe 1 iba ak orgán vedenia poskytne dostatočnú dokumentáciu a podporu pre implementovanie týchto komponentov.</w:t>
      </w:r>
    </w:p>
    <w:p w:rsidRPr="00C4692A" w:rsidR="006067D1" w:rsidP="003B2029" w:rsidRDefault="006067D1" w14:paraId="17CDDCBA" w14:textId="77777777">
      <w:pPr>
        <w:pStyle w:val="Odsekzoznamu"/>
        <w:numPr>
          <w:ilvl w:val="1"/>
          <w:numId w:val="42"/>
        </w:numPr>
        <w:spacing w:after="48" w:afterLines="20"/>
        <w:jc w:val="both"/>
        <w:rPr>
          <w:rFonts w:ascii="Times New Roman" w:hAnsi="Times New Roman" w:cs="Times New Roman"/>
        </w:rPr>
      </w:pPr>
      <w:r w:rsidRPr="00C4692A">
        <w:rPr>
          <w:rFonts w:ascii="Times New Roman" w:hAnsi="Times New Roman" w:cs="Times New Roman"/>
        </w:rPr>
        <w:t>Dokumentáciou sa myslia príklady použitia komponentov a ich zobrazenia  na rôznych zariadeniach a technologických platformách s príkladom kódu a návodom na ich použitie pri tvorbe používateľských rozhraní.</w:t>
      </w:r>
    </w:p>
    <w:p w:rsidRPr="00C4692A" w:rsidR="00BD7620" w:rsidP="003B2029" w:rsidRDefault="006067D1" w14:paraId="372A0B62" w14:textId="62CD8379">
      <w:pPr>
        <w:pStyle w:val="Odsekzoznamu"/>
        <w:numPr>
          <w:ilvl w:val="1"/>
          <w:numId w:val="42"/>
        </w:numPr>
        <w:spacing w:after="48" w:afterLines="20"/>
        <w:jc w:val="both"/>
        <w:rPr>
          <w:rFonts w:ascii="Times New Roman" w:hAnsi="Times New Roman" w:cs="Times New Roman"/>
        </w:rPr>
      </w:pPr>
      <w:r w:rsidRPr="00C4692A">
        <w:rPr>
          <w:rFonts w:ascii="Times New Roman" w:hAnsi="Times New Roman" w:cs="Times New Roman"/>
        </w:rPr>
        <w:t>Podporou sa myslí organizovanie pravidelných školení (minimálne jeden krát do roka) pre orgány riadenia a ich dodávateľov informačných technológií ohľa</w:t>
      </w:r>
      <w:r w:rsidR="00133936">
        <w:rPr>
          <w:rFonts w:ascii="Times New Roman" w:hAnsi="Times New Roman" w:cs="Times New Roman"/>
        </w:rPr>
        <w:t>dne správneho použitia prílohy 1</w:t>
      </w:r>
      <w:r w:rsidRPr="00C4692A">
        <w:rPr>
          <w:rFonts w:ascii="Times New Roman" w:hAnsi="Times New Roman" w:cs="Times New Roman"/>
        </w:rPr>
        <w:t xml:space="preserve"> pri tvorbe používateľských rozhraní, včasné</w:t>
      </w:r>
      <w:r w:rsidRPr="00C4692A">
        <w:rPr>
          <w:rStyle w:val="Odkaznapoznmkupodiarou"/>
          <w:rFonts w:ascii="Times New Roman" w:hAnsi="Times New Roman" w:cs="Times New Roman"/>
        </w:rPr>
        <w:footnoteReference w:id="19"/>
      </w:r>
      <w:r w:rsidRPr="00C4692A">
        <w:rPr>
          <w:rFonts w:ascii="Times New Roman" w:hAnsi="Times New Roman" w:cs="Times New Roman"/>
        </w:rPr>
        <w:t xml:space="preserve"> riešenie dotazov spojených so správnym použitím prílohy 1, zverejňovanie výkladových stanovísk a metodických usmernení k použitiu prílohy 1 na webovom sídle orgánu vedenia.</w:t>
      </w:r>
    </w:p>
    <w:p w:rsidRPr="00D97932" w:rsidR="00042FE9" w:rsidP="00911AEA" w:rsidRDefault="00042FE9" w14:paraId="0CE85585" w14:textId="42254C94">
      <w:pPr>
        <w:pStyle w:val="Odsekzoznamu"/>
        <w:spacing w:after="48" w:afterLines="20"/>
        <w:rPr>
          <w:rFonts w:ascii="Times New Roman" w:hAnsi="Times New Roman" w:cs="Times New Roman"/>
          <w:bCs/>
        </w:rPr>
      </w:pPr>
    </w:p>
    <w:p w:rsidR="00622C27" w:rsidP="00036124" w:rsidRDefault="00622C27" w14:paraId="35DFF668" w14:textId="27E38C60">
      <w:pPr>
        <w:spacing w:after="48" w:afterLines="20"/>
        <w:jc w:val="center"/>
        <w:rPr>
          <w:rFonts w:ascii="Times New Roman" w:hAnsi="Times New Roman" w:cs="Times New Roman"/>
          <w:b/>
          <w:bCs/>
          <w:sz w:val="22"/>
          <w:szCs w:val="22"/>
          <w:lang w:val="sk-SK"/>
        </w:rPr>
      </w:pPr>
    </w:p>
    <w:p w:rsidRPr="008B4692" w:rsidR="00CC617C" w:rsidP="00CC617C" w:rsidRDefault="00CC617C" w14:paraId="323FA599" w14:textId="77777777">
      <w:pPr>
        <w:spacing w:after="48" w:afterLines="20"/>
        <w:jc w:val="center"/>
        <w:rPr>
          <w:rFonts w:ascii="Times New Roman" w:hAnsi="Times New Roman" w:cs="Times New Roman"/>
          <w:b/>
          <w:bCs/>
          <w:sz w:val="22"/>
          <w:szCs w:val="22"/>
          <w:lang w:val="sk-SK"/>
        </w:rPr>
      </w:pPr>
      <w:r w:rsidRPr="52F809C4">
        <w:rPr>
          <w:rFonts w:ascii="Times New Roman" w:hAnsi="Times New Roman" w:cs="Times New Roman"/>
          <w:b/>
          <w:bCs/>
          <w:sz w:val="22"/>
          <w:szCs w:val="22"/>
          <w:lang w:val="sk-SK"/>
        </w:rPr>
        <w:t>§ 1</w:t>
      </w:r>
      <w:r>
        <w:rPr>
          <w:rFonts w:ascii="Times New Roman" w:hAnsi="Times New Roman" w:cs="Times New Roman"/>
          <w:b/>
          <w:bCs/>
          <w:sz w:val="22"/>
          <w:szCs w:val="22"/>
          <w:lang w:val="sk-SK"/>
        </w:rPr>
        <w:t>5</w:t>
      </w:r>
    </w:p>
    <w:p w:rsidR="00CC617C" w:rsidP="00C71654" w:rsidRDefault="00CC617C" w14:paraId="0EA02F34" w14:textId="53356161">
      <w:pPr>
        <w:spacing w:after="48" w:afterLines="20"/>
        <w:jc w:val="center"/>
        <w:rPr>
          <w:rFonts w:ascii="Times New Roman" w:hAnsi="Times New Roman" w:cs="Times New Roman"/>
          <w:b/>
          <w:bCs/>
          <w:sz w:val="22"/>
          <w:szCs w:val="22"/>
          <w:lang w:val="sk-SK"/>
        </w:rPr>
      </w:pPr>
      <w:r>
        <w:rPr>
          <w:rFonts w:ascii="Times New Roman" w:hAnsi="Times New Roman" w:cs="Times New Roman"/>
          <w:b/>
          <w:bCs/>
          <w:sz w:val="22"/>
          <w:szCs w:val="22"/>
          <w:lang w:val="sk-SK"/>
        </w:rPr>
        <w:t>Prechodné ustanovenia</w:t>
      </w:r>
    </w:p>
    <w:p w:rsidRPr="008B7F46" w:rsidR="00C2688B" w:rsidP="0025743E" w:rsidRDefault="008B7F46" w14:paraId="21170A9E" w14:textId="705AEA18">
      <w:pPr>
        <w:pStyle w:val="Odsekzoznamu"/>
        <w:numPr>
          <w:ilvl w:val="0"/>
          <w:numId w:val="44"/>
        </w:numPr>
        <w:spacing w:after="48" w:afterLines="20"/>
        <w:jc w:val="both"/>
        <w:rPr>
          <w:rFonts w:ascii="Times New Roman" w:hAnsi="Times New Roman" w:cs="Times New Roman"/>
        </w:rPr>
      </w:pPr>
      <w:r w:rsidRPr="008B7F46">
        <w:rPr>
          <w:rFonts w:ascii="Times New Roman" w:hAnsi="Times New Roman" w:cs="Times New Roman"/>
        </w:rPr>
        <w:t>Elektronické služby a webové sídla, ktoré sú súčasťou p</w:t>
      </w:r>
      <w:r w:rsidRPr="008B7F46" w:rsidR="00C2688B">
        <w:rPr>
          <w:rFonts w:ascii="Times New Roman" w:hAnsi="Times New Roman" w:cs="Times New Roman"/>
        </w:rPr>
        <w:t>rojekt</w:t>
      </w:r>
      <w:r w:rsidRPr="008B7F46">
        <w:rPr>
          <w:rFonts w:ascii="Times New Roman" w:hAnsi="Times New Roman" w:cs="Times New Roman"/>
        </w:rPr>
        <w:t>u alebo</w:t>
      </w:r>
      <w:r w:rsidRPr="008B7F46" w:rsidR="00C2688B">
        <w:rPr>
          <w:rFonts w:ascii="Times New Roman" w:hAnsi="Times New Roman" w:cs="Times New Roman"/>
        </w:rPr>
        <w:t xml:space="preserve"> zmenov</w:t>
      </w:r>
      <w:r w:rsidRPr="008B7F46">
        <w:rPr>
          <w:rFonts w:ascii="Times New Roman" w:hAnsi="Times New Roman" w:cs="Times New Roman"/>
        </w:rPr>
        <w:t>ej</w:t>
      </w:r>
      <w:r w:rsidRPr="008B7F46" w:rsidR="00C2688B">
        <w:rPr>
          <w:rFonts w:ascii="Times New Roman" w:hAnsi="Times New Roman" w:cs="Times New Roman"/>
        </w:rPr>
        <w:t xml:space="preserve"> požiadavky začat</w:t>
      </w:r>
      <w:r w:rsidR="006F2F3B">
        <w:rPr>
          <w:rFonts w:ascii="Times New Roman" w:hAnsi="Times New Roman" w:cs="Times New Roman"/>
        </w:rPr>
        <w:t>ých</w:t>
      </w:r>
      <w:r w:rsidRPr="008B7F46" w:rsidR="00C2688B">
        <w:rPr>
          <w:rFonts w:ascii="Times New Roman" w:hAnsi="Times New Roman" w:cs="Times New Roman"/>
        </w:rPr>
        <w:t xml:space="preserve"> podľa predpisov účinných do 30. apríla 202</w:t>
      </w:r>
      <w:r w:rsidRPr="008B7F46" w:rsidR="0025743E">
        <w:rPr>
          <w:rFonts w:ascii="Times New Roman" w:hAnsi="Times New Roman" w:cs="Times New Roman"/>
        </w:rPr>
        <w:t>1</w:t>
      </w:r>
      <w:r w:rsidRPr="008B7F46" w:rsidR="00C2688B">
        <w:rPr>
          <w:rFonts w:ascii="Times New Roman" w:hAnsi="Times New Roman" w:cs="Times New Roman"/>
        </w:rPr>
        <w:t>, v ktorých je uzatvorená zmluva alebo v ktorých je vystavená objednávka na základe existujúcej zmluvy alebo rámcovej dohody, sa dokončia podľa doterajších predpisov.</w:t>
      </w:r>
    </w:p>
    <w:p w:rsidRPr="008B7F46" w:rsidR="00CC617C" w:rsidP="0025743E" w:rsidRDefault="008B7F46" w14:paraId="20EA7490" w14:textId="1FC07EA2">
      <w:pPr>
        <w:pStyle w:val="Odsekzoznamu"/>
        <w:numPr>
          <w:ilvl w:val="0"/>
          <w:numId w:val="44"/>
        </w:numPr>
        <w:spacing w:after="48" w:afterLines="20"/>
        <w:jc w:val="both"/>
        <w:rPr>
          <w:rFonts w:ascii="Times New Roman" w:hAnsi="Times New Roman" w:cs="Times New Roman"/>
        </w:rPr>
      </w:pPr>
      <w:r w:rsidRPr="008B7F46">
        <w:rPr>
          <w:rFonts w:ascii="Times New Roman" w:hAnsi="Times New Roman" w:cs="Times New Roman"/>
        </w:rPr>
        <w:t>Elektronické služby a webové sídla, ktoré sú súčasťou projektu alebo zmenovej požiadavky</w:t>
      </w:r>
      <w:r w:rsidRPr="008B7F46" w:rsidR="00C2688B">
        <w:rPr>
          <w:rFonts w:ascii="Times New Roman" w:hAnsi="Times New Roman" w:cs="Times New Roman"/>
        </w:rPr>
        <w:t xml:space="preserve">, </w:t>
      </w:r>
      <w:r w:rsidRPr="008B7F46" w:rsidR="006F2F3B">
        <w:rPr>
          <w:rFonts w:ascii="Times New Roman" w:hAnsi="Times New Roman" w:cs="Times New Roman"/>
        </w:rPr>
        <w:t>začat</w:t>
      </w:r>
      <w:r w:rsidR="006F2F3B">
        <w:rPr>
          <w:rFonts w:ascii="Times New Roman" w:hAnsi="Times New Roman" w:cs="Times New Roman"/>
        </w:rPr>
        <w:t>ých</w:t>
      </w:r>
      <w:r w:rsidRPr="008B7F46" w:rsidR="00C2688B">
        <w:rPr>
          <w:rFonts w:ascii="Times New Roman" w:hAnsi="Times New Roman" w:cs="Times New Roman"/>
        </w:rPr>
        <w:t xml:space="preserve"> podľa predpisov účinných do 30. apríla 202</w:t>
      </w:r>
      <w:r w:rsidRPr="008B7F46" w:rsidR="0025743E">
        <w:rPr>
          <w:rFonts w:ascii="Times New Roman" w:hAnsi="Times New Roman" w:cs="Times New Roman"/>
        </w:rPr>
        <w:t>1</w:t>
      </w:r>
      <w:r w:rsidRPr="008B7F46" w:rsidR="00C2688B">
        <w:rPr>
          <w:rFonts w:ascii="Times New Roman" w:hAnsi="Times New Roman" w:cs="Times New Roman"/>
        </w:rPr>
        <w:t>, v ktorých nie je uzatvorená zmluva alebo v ktorých nie je vystavená objednávka na základe existujúcej zmluvy alebo rámcovej dohody, sa dokončia podľa tejto vyhlášky</w:t>
      </w:r>
      <w:r w:rsidRPr="008B7F46" w:rsidR="0025743E">
        <w:rPr>
          <w:rFonts w:ascii="Times New Roman" w:hAnsi="Times New Roman" w:cs="Times New Roman"/>
        </w:rPr>
        <w:t>.</w:t>
      </w:r>
    </w:p>
    <w:p w:rsidR="00D8127E" w:rsidP="00C71654" w:rsidRDefault="00D8127E" w14:paraId="219AE0C7" w14:textId="77777777">
      <w:pPr>
        <w:spacing w:after="48" w:afterLines="20"/>
        <w:jc w:val="center"/>
        <w:rPr>
          <w:rFonts w:ascii="Times New Roman" w:hAnsi="Times New Roman" w:cs="Times New Roman"/>
          <w:b/>
          <w:bCs/>
          <w:sz w:val="22"/>
          <w:szCs w:val="22"/>
          <w:lang w:val="sk-SK"/>
        </w:rPr>
      </w:pPr>
    </w:p>
    <w:p w:rsidRPr="008B4692" w:rsidR="00F9528C" w:rsidP="00C71654" w:rsidRDefault="52F809C4" w14:paraId="2520C3CB" w14:textId="0CEE00A1">
      <w:pPr>
        <w:spacing w:after="48" w:afterLines="20"/>
        <w:jc w:val="center"/>
        <w:rPr>
          <w:rFonts w:ascii="Times New Roman" w:hAnsi="Times New Roman" w:cs="Times New Roman"/>
          <w:b/>
          <w:bCs/>
          <w:sz w:val="22"/>
          <w:szCs w:val="22"/>
          <w:lang w:val="sk-SK"/>
        </w:rPr>
      </w:pPr>
      <w:r w:rsidRPr="52F809C4">
        <w:rPr>
          <w:rFonts w:ascii="Times New Roman" w:hAnsi="Times New Roman" w:cs="Times New Roman"/>
          <w:b/>
          <w:bCs/>
          <w:sz w:val="22"/>
          <w:szCs w:val="22"/>
          <w:lang w:val="sk-SK"/>
        </w:rPr>
        <w:lastRenderedPageBreak/>
        <w:t>§ 1</w:t>
      </w:r>
      <w:r w:rsidR="00CC617C">
        <w:rPr>
          <w:rFonts w:ascii="Times New Roman" w:hAnsi="Times New Roman" w:cs="Times New Roman"/>
          <w:b/>
          <w:bCs/>
          <w:sz w:val="22"/>
          <w:szCs w:val="22"/>
          <w:lang w:val="sk-SK"/>
        </w:rPr>
        <w:t>6</w:t>
      </w:r>
    </w:p>
    <w:p w:rsidR="00F9528C" w:rsidP="00C71654" w:rsidRDefault="63080210" w14:paraId="7503F8D7" w14:textId="6F46CA28">
      <w:pPr>
        <w:spacing w:after="48" w:afterLines="20"/>
        <w:jc w:val="center"/>
        <w:rPr>
          <w:rFonts w:ascii="Times New Roman" w:hAnsi="Times New Roman" w:cs="Times New Roman"/>
          <w:b/>
          <w:bCs/>
          <w:sz w:val="22"/>
          <w:szCs w:val="22"/>
          <w:lang w:val="sk-SK"/>
        </w:rPr>
      </w:pPr>
      <w:r w:rsidRPr="63080210">
        <w:rPr>
          <w:rFonts w:ascii="Times New Roman" w:hAnsi="Times New Roman" w:cs="Times New Roman"/>
          <w:b/>
          <w:bCs/>
          <w:sz w:val="22"/>
          <w:szCs w:val="22"/>
          <w:lang w:val="sk-SK"/>
        </w:rPr>
        <w:t>Účinnosť</w:t>
      </w:r>
    </w:p>
    <w:p w:rsidR="00036124" w:rsidP="00C71654" w:rsidRDefault="00036124" w14:paraId="09C665E8" w14:textId="0871D66E">
      <w:pPr>
        <w:spacing w:after="48" w:afterLines="20"/>
        <w:jc w:val="center"/>
        <w:rPr>
          <w:rFonts w:ascii="Times New Roman" w:hAnsi="Times New Roman" w:cs="Times New Roman"/>
          <w:b/>
          <w:bCs/>
          <w:sz w:val="22"/>
          <w:szCs w:val="22"/>
          <w:lang w:val="sk-SK"/>
        </w:rPr>
      </w:pPr>
    </w:p>
    <w:p w:rsidRPr="008B4692" w:rsidR="00036124" w:rsidP="00C71654" w:rsidRDefault="00036124" w14:paraId="123BDF47" w14:textId="77777777">
      <w:pPr>
        <w:spacing w:after="48" w:afterLines="20"/>
        <w:jc w:val="center"/>
        <w:rPr>
          <w:rFonts w:ascii="Times New Roman" w:hAnsi="Times New Roman" w:cs="Times New Roman"/>
          <w:b/>
          <w:bCs/>
          <w:sz w:val="22"/>
          <w:szCs w:val="22"/>
          <w:lang w:val="sk-SK"/>
        </w:rPr>
      </w:pPr>
    </w:p>
    <w:p w:rsidRPr="003C4D5C" w:rsidR="00F9528C" w:rsidP="00EF007B" w:rsidRDefault="00F9528C" w14:paraId="346E55DA" w14:textId="77777777">
      <w:pPr>
        <w:spacing w:after="48" w:afterLines="20"/>
        <w:jc w:val="both"/>
        <w:rPr>
          <w:rFonts w:ascii="Times New Roman" w:hAnsi="Times New Roman" w:cs="Times New Roman"/>
          <w:sz w:val="22"/>
          <w:szCs w:val="22"/>
        </w:rPr>
        <w:sectPr w:rsidRPr="003C4D5C" w:rsidR="00F9528C" w:rsidSect="00AC1260">
          <w:headerReference w:type="default" r:id="rId8"/>
          <w:footerReference w:type="default" r:id="rId9"/>
          <w:pgSz w:w="11900" w:h="16840" w:orient="portrait"/>
          <w:pgMar w:top="1440" w:right="1440" w:bottom="1440" w:left="1440" w:header="720" w:footer="720" w:gutter="0"/>
          <w:cols w:space="720"/>
          <w:docGrid w:linePitch="360"/>
        </w:sectPr>
      </w:pPr>
      <w:r w:rsidRPr="008B4692">
        <w:rPr>
          <w:rFonts w:ascii="Times New Roman" w:hAnsi="Times New Roman" w:cs="Times New Roman"/>
          <w:sz w:val="22"/>
          <w:szCs w:val="22"/>
          <w:lang w:val="sk-SK"/>
        </w:rPr>
        <w:t xml:space="preserve">Táto vyhláška nadobúda účinnosť 1.  </w:t>
      </w:r>
      <w:r w:rsidRPr="008B4692">
        <w:rPr>
          <w:rFonts w:ascii="Times New Roman" w:hAnsi="Times New Roman" w:cs="Times New Roman"/>
          <w:sz w:val="22"/>
          <w:szCs w:val="22"/>
          <w:highlight w:val="yellow"/>
          <w:lang w:val="sk-SK"/>
        </w:rPr>
        <w:t>...</w:t>
      </w:r>
      <w:r w:rsidRPr="008B4692">
        <w:rPr>
          <w:rFonts w:ascii="Times New Roman" w:hAnsi="Times New Roman" w:cs="Times New Roman"/>
          <w:sz w:val="22"/>
          <w:szCs w:val="22"/>
          <w:lang w:val="sk-SK"/>
        </w:rPr>
        <w:t xml:space="preserve"> 2020.</w:t>
      </w:r>
    </w:p>
    <w:p w:rsidRPr="008B4692" w:rsidR="008162C1" w:rsidP="3D1CA890" w:rsidRDefault="52F809C4" w14:paraId="07E06EE1" w14:textId="45CED36E">
      <w:pPr>
        <w:spacing w:after="48" w:afterLines="20"/>
        <w:jc w:val="both"/>
        <w:rPr>
          <w:rFonts w:ascii="Times New Roman" w:hAnsi="Times New Roman" w:cs="Times New Roman"/>
          <w:b/>
          <w:bCs/>
          <w:sz w:val="22"/>
          <w:szCs w:val="22"/>
          <w:lang w:val="sk-SK"/>
        </w:rPr>
      </w:pPr>
      <w:r w:rsidRPr="52F809C4">
        <w:rPr>
          <w:rFonts w:ascii="Times New Roman" w:hAnsi="Times New Roman" w:cs="Times New Roman"/>
          <w:b/>
          <w:bCs/>
          <w:sz w:val="22"/>
          <w:szCs w:val="22"/>
          <w:lang w:val="sk-SK"/>
        </w:rPr>
        <w:lastRenderedPageBreak/>
        <w:t>Príloha 1</w:t>
      </w:r>
    </w:p>
    <w:p w:rsidRPr="008B4692" w:rsidR="00F9528C" w:rsidP="3D1CA890" w:rsidRDefault="3D1CA890" w14:paraId="480A69AE" w14:textId="77777777">
      <w:pPr>
        <w:spacing w:after="48" w:afterLines="20"/>
        <w:jc w:val="both"/>
        <w:rPr>
          <w:rFonts w:ascii="Times New Roman" w:hAnsi="Times New Roman" w:cs="Times New Roman"/>
          <w:b/>
          <w:bCs/>
          <w:sz w:val="22"/>
          <w:szCs w:val="22"/>
          <w:lang w:val="sk-SK"/>
        </w:rPr>
      </w:pPr>
      <w:r w:rsidRPr="3D1CA890">
        <w:rPr>
          <w:rFonts w:ascii="Times New Roman" w:hAnsi="Times New Roman" w:cs="Times New Roman"/>
          <w:b/>
          <w:bCs/>
          <w:sz w:val="22"/>
          <w:szCs w:val="22"/>
          <w:lang w:val="sk-SK"/>
        </w:rPr>
        <w:t>k vyhláške č. .../2020 Z.z.</w:t>
      </w:r>
    </w:p>
    <w:p w:rsidRPr="008B4692" w:rsidR="00F9528C" w:rsidP="00EF007B" w:rsidRDefault="00F9528C" w14:paraId="52851E0A" w14:textId="77777777">
      <w:pPr>
        <w:spacing w:after="48" w:afterLines="20"/>
        <w:jc w:val="both"/>
        <w:rPr>
          <w:rFonts w:ascii="Times New Roman" w:hAnsi="Times New Roman" w:cs="Times New Roman"/>
          <w:sz w:val="22"/>
          <w:szCs w:val="22"/>
          <w:lang w:val="sk-SK"/>
        </w:rPr>
      </w:pPr>
    </w:p>
    <w:p w:rsidR="00B2477E" w:rsidP="52F809C4" w:rsidRDefault="52F809C4" w14:paraId="57DE39B4" w14:textId="36884259">
      <w:pPr>
        <w:pStyle w:val="Normlnywebov"/>
        <w:spacing w:before="0" w:beforeAutospacing="0" w:after="20" w:afterAutospacing="0"/>
        <w:jc w:val="both"/>
        <w:rPr>
          <w:b/>
          <w:bCs/>
          <w:sz w:val="22"/>
          <w:szCs w:val="22"/>
        </w:rPr>
      </w:pPr>
      <w:r w:rsidRPr="52F809C4">
        <w:rPr>
          <w:b/>
          <w:bCs/>
          <w:sz w:val="22"/>
          <w:szCs w:val="22"/>
        </w:rPr>
        <w:t>Špecifikácia</w:t>
      </w:r>
      <w:r w:rsidR="00A11603">
        <w:rPr>
          <w:b/>
          <w:bCs/>
          <w:sz w:val="22"/>
          <w:szCs w:val="22"/>
        </w:rPr>
        <w:t xml:space="preserve"> minimálnych povinných komponentov</w:t>
      </w:r>
      <w:r w:rsidRPr="52F809C4">
        <w:rPr>
          <w:b/>
          <w:bCs/>
          <w:sz w:val="22"/>
          <w:szCs w:val="22"/>
        </w:rPr>
        <w:t xml:space="preserve"> používateľského rozhrania elektronických služieb a webových sídiel</w:t>
      </w:r>
      <w:r w:rsidR="00A11603">
        <w:rPr>
          <w:b/>
          <w:bCs/>
          <w:sz w:val="22"/>
          <w:szCs w:val="22"/>
        </w:rPr>
        <w:t xml:space="preserve"> podľa jednotného dizajn</w:t>
      </w:r>
      <w:r w:rsidR="00622C27">
        <w:rPr>
          <w:b/>
          <w:bCs/>
          <w:sz w:val="22"/>
          <w:szCs w:val="22"/>
        </w:rPr>
        <w:t>ového</w:t>
      </w:r>
      <w:r w:rsidR="00A11603">
        <w:rPr>
          <w:b/>
          <w:bCs/>
          <w:sz w:val="22"/>
          <w:szCs w:val="22"/>
        </w:rPr>
        <w:t xml:space="preserve"> manuálu elektronických služieb</w:t>
      </w:r>
      <w:r w:rsidR="00622C27">
        <w:rPr>
          <w:b/>
          <w:bCs/>
          <w:sz w:val="22"/>
          <w:szCs w:val="22"/>
        </w:rPr>
        <w:t xml:space="preserve"> verejnej správy</w:t>
      </w:r>
    </w:p>
    <w:p w:rsidR="1A56D6BD" w:rsidP="1A56D6BD" w:rsidRDefault="1A56D6BD" w14:paraId="6C5A9A7E" w14:textId="7CB9FEFF">
      <w:pPr>
        <w:pStyle w:val="Normlnywebov"/>
        <w:spacing w:before="0" w:beforeAutospacing="0" w:after="20" w:afterAutospacing="0"/>
        <w:jc w:val="both"/>
        <w:rPr>
          <w:sz w:val="22"/>
          <w:szCs w:val="22"/>
        </w:rPr>
      </w:pPr>
    </w:p>
    <w:p w:rsidRPr="006340A9" w:rsidR="006340A9" w:rsidP="006340A9" w:rsidRDefault="006340A9" w14:paraId="228C925B" w14:textId="77777777">
      <w:pPr>
        <w:numPr>
          <w:ilvl w:val="0"/>
          <w:numId w:val="43"/>
        </w:numPr>
        <w:pBdr>
          <w:top w:val="nil"/>
          <w:left w:val="nil"/>
          <w:bottom w:val="nil"/>
          <w:right w:val="nil"/>
          <w:between w:val="nil"/>
        </w:pBdr>
        <w:spacing w:after="20"/>
        <w:jc w:val="both"/>
        <w:rPr>
          <w:rFonts w:ascii="Times New Roman" w:hAnsi="Times New Roman" w:eastAsia="Times New Roman" w:cs="Times New Roman"/>
          <w:color w:val="000000"/>
          <w:sz w:val="22"/>
          <w:szCs w:val="22"/>
          <w:lang w:val="sk-SK"/>
        </w:rPr>
      </w:pPr>
      <w:r w:rsidRPr="006340A9">
        <w:rPr>
          <w:rFonts w:ascii="Times New Roman" w:hAnsi="Times New Roman" w:eastAsia="Times New Roman" w:cs="Times New Roman"/>
          <w:color w:val="000000"/>
          <w:sz w:val="22"/>
          <w:szCs w:val="22"/>
          <w:lang w:val="sk-SK"/>
        </w:rPr>
        <w:t xml:space="preserve">Farby </w:t>
      </w:r>
    </w:p>
    <w:p w:rsidRPr="006340A9" w:rsidR="006340A9" w:rsidP="006340A9" w:rsidRDefault="006340A9" w14:paraId="3262DC29"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Pri vytváraní elektronických služieb a webových sídiel je potrebné použiť farby  palety dizajnový </w:t>
      </w:r>
      <w:r w:rsidRPr="006340A9">
        <w:rPr>
          <w:rFonts w:ascii="Times New Roman" w:hAnsi="Times New Roman" w:eastAsia="Times New Roman" w:cs="Times New Roman"/>
          <w:sz w:val="22"/>
          <w:szCs w:val="22"/>
          <w:lang w:val="sk-SK"/>
        </w:rPr>
        <w:t>manuál</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15A4CDBD"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Na vizualizáciu dát, je možné použiť rozšírenú paletu farieb určených metodickým usmernením.</w:t>
      </w:r>
    </w:p>
    <w:p w:rsidRPr="006340A9" w:rsidR="006340A9" w:rsidP="006340A9" w:rsidRDefault="006340A9" w14:paraId="6E759204"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Je prípustné používať priehľadnosť farieb z určenej farebnej palety za predpokladu, že je dodržaný farebný kontrast podľa §14 vyhlášky č. 78/ 2020 Z.z..</w:t>
      </w:r>
    </w:p>
    <w:p w:rsidRPr="006340A9" w:rsidR="006340A9" w:rsidP="006340A9" w:rsidRDefault="006340A9" w14:paraId="2F6F92CC" w14:textId="77777777">
      <w:pPr>
        <w:pBdr>
          <w:top w:val="nil"/>
          <w:left w:val="nil"/>
          <w:bottom w:val="nil"/>
          <w:right w:val="nil"/>
          <w:between w:val="nil"/>
        </w:pBdr>
        <w:spacing w:after="20"/>
        <w:ind w:left="720"/>
        <w:jc w:val="both"/>
        <w:rPr>
          <w:rFonts w:ascii="Times New Roman" w:hAnsi="Times New Roman" w:eastAsia="Times New Roman" w:cs="Times New Roman"/>
          <w:color w:val="000000"/>
          <w:sz w:val="22"/>
          <w:szCs w:val="22"/>
          <w:lang w:val="sk-SK"/>
        </w:rPr>
      </w:pPr>
    </w:p>
    <w:p w:rsidRPr="006340A9" w:rsidR="006340A9" w:rsidP="006340A9" w:rsidRDefault="006340A9" w14:paraId="665F72F3" w14:textId="77777777">
      <w:pPr>
        <w:numPr>
          <w:ilvl w:val="0"/>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Typografia</w:t>
      </w:r>
    </w:p>
    <w:p w:rsidRPr="006340A9" w:rsidR="006340A9" w:rsidP="006340A9" w:rsidRDefault="006340A9" w14:paraId="76C9C21F"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Pre text prezentačnej schémy webového rozh</w:t>
      </w:r>
      <w:r w:rsidRPr="006340A9">
        <w:rPr>
          <w:rFonts w:ascii="Times New Roman" w:hAnsi="Times New Roman" w:eastAsia="Times New Roman" w:cs="Times New Roman"/>
          <w:sz w:val="22"/>
          <w:szCs w:val="22"/>
          <w:lang w:val="sk-SK"/>
        </w:rPr>
        <w:t>rania</w:t>
      </w:r>
      <w:r w:rsidRPr="006340A9">
        <w:rPr>
          <w:rFonts w:ascii="Times New Roman" w:hAnsi="Times New Roman" w:eastAsia="Times New Roman" w:cs="Times New Roman"/>
          <w:color w:val="000000"/>
          <w:sz w:val="22"/>
          <w:szCs w:val="22"/>
          <w:lang w:val="sk-SK"/>
        </w:rPr>
        <w:t xml:space="preserve"> </w:t>
      </w: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byť použité písmo Source Sans Pro alebo typograficky podobná alternatíva zo skupiny bezpätkového písma z voľne dostupného zdroja a s licenciou, ktorá dovoľuje bezplatné komerčné použitie.</w:t>
      </w:r>
    </w:p>
    <w:p w:rsidRPr="006340A9" w:rsidR="006340A9" w:rsidP="006340A9" w:rsidRDefault="006340A9" w14:paraId="018CD951"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Hlavný text alebo text tela, ktorý tvorí nosný obsah webovej stránky (súvislé texty zložené z viacerých odsekov)</w:t>
      </w:r>
    </w:p>
    <w:p w:rsidRPr="006340A9" w:rsidR="006340A9" w:rsidP="006340A9" w:rsidRDefault="006340A9" w14:paraId="13799833"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používať písmo podľa bodu a),</w:t>
      </w:r>
    </w:p>
    <w:p w:rsidRPr="006340A9" w:rsidR="006340A9" w:rsidP="006340A9" w:rsidRDefault="006340A9" w14:paraId="3AD0909B"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byť veľký 1,1875 rem</w:t>
      </w:r>
      <w:r w:rsidRPr="006340A9">
        <w:rPr>
          <w:rFonts w:ascii="Times New Roman" w:hAnsi="Times New Roman" w:eastAsia="Times New Roman" w:cs="Times New Roman"/>
          <w:color w:val="000000"/>
          <w:sz w:val="22"/>
          <w:szCs w:val="22"/>
          <w:vertAlign w:val="superscript"/>
          <w:lang w:val="sk-SK"/>
        </w:rPr>
        <w:footnoteReference w:id="20"/>
      </w:r>
      <w:r w:rsidRPr="006340A9">
        <w:rPr>
          <w:rFonts w:ascii="Times New Roman" w:hAnsi="Times New Roman" w:eastAsia="Times New Roman" w:cs="Times New Roman"/>
          <w:color w:val="000000"/>
          <w:sz w:val="22"/>
          <w:szCs w:val="22"/>
          <w:lang w:val="sk-SK"/>
        </w:rPr>
        <w:t xml:space="preserve"> a 1 rem násobok pre menšie obrazovky,</w:t>
      </w:r>
      <w:r w:rsidRPr="006340A9">
        <w:rPr>
          <w:rFonts w:ascii="Times New Roman" w:hAnsi="Times New Roman" w:eastAsia="Times New Roman" w:cs="Times New Roman"/>
          <w:color w:val="000000"/>
          <w:sz w:val="22"/>
          <w:szCs w:val="22"/>
          <w:vertAlign w:val="superscript"/>
          <w:lang w:val="sk-SK"/>
        </w:rPr>
        <w:footnoteReference w:id="21"/>
      </w:r>
    </w:p>
    <w:p w:rsidRPr="006340A9" w:rsidR="006340A9" w:rsidP="006340A9" w:rsidRDefault="006340A9" w14:paraId="6E485280" w14:textId="78698422">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byť čiernou farbou palety farieb</w:t>
      </w:r>
      <w:r w:rsidR="00D509DA">
        <w:rPr>
          <w:rFonts w:ascii="Times New Roman" w:hAnsi="Times New Roman" w:eastAsia="Times New Roman" w:cs="Times New Roman"/>
          <w:color w:val="000000"/>
          <w:sz w:val="22"/>
          <w:szCs w:val="22"/>
          <w:lang w:val="sk-SK"/>
        </w:rPr>
        <w:t xml:space="preserve"> podľa</w:t>
      </w:r>
      <w:r w:rsidRPr="006340A9">
        <w:rPr>
          <w:rFonts w:ascii="Times New Roman" w:hAnsi="Times New Roman" w:eastAsia="Times New Roman" w:cs="Times New Roman"/>
          <w:color w:val="000000"/>
          <w:sz w:val="22"/>
          <w:szCs w:val="22"/>
          <w:lang w:val="sk-SK"/>
        </w:rPr>
        <w:t xml:space="preserve"> dizajn</w:t>
      </w:r>
      <w:r w:rsidR="00D509DA">
        <w:rPr>
          <w:rFonts w:ascii="Times New Roman" w:hAnsi="Times New Roman" w:eastAsia="Times New Roman" w:cs="Times New Roman"/>
          <w:color w:val="000000"/>
          <w:sz w:val="22"/>
          <w:szCs w:val="22"/>
          <w:lang w:val="sk-SK"/>
        </w:rPr>
        <w:t>ového</w:t>
      </w:r>
      <w:r w:rsidRPr="006340A9">
        <w:rPr>
          <w:rFonts w:ascii="Times New Roman" w:hAnsi="Times New Roman" w:eastAsia="Times New Roman" w:cs="Times New Roman"/>
          <w:color w:val="000000"/>
          <w:sz w:val="22"/>
          <w:szCs w:val="22"/>
          <w:lang w:val="sk-SK"/>
        </w:rPr>
        <w:t xml:space="preserve"> </w:t>
      </w:r>
      <w:r w:rsidR="00D509DA">
        <w:rPr>
          <w:rFonts w:ascii="Times New Roman" w:hAnsi="Times New Roman" w:eastAsia="Times New Roman" w:cs="Times New Roman"/>
          <w:color w:val="000000"/>
          <w:sz w:val="22"/>
          <w:szCs w:val="22"/>
          <w:lang w:val="sk-SK"/>
        </w:rPr>
        <w:t>manuálu</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6791E5E5"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byť </w:t>
      </w:r>
      <w:r w:rsidRPr="006340A9">
        <w:rPr>
          <w:rFonts w:ascii="Times New Roman" w:hAnsi="Times New Roman" w:eastAsia="Times New Roman" w:cs="Times New Roman"/>
          <w:sz w:val="22"/>
          <w:szCs w:val="22"/>
          <w:lang w:val="sk-SK"/>
        </w:rPr>
        <w:t>základným</w:t>
      </w:r>
      <w:r w:rsidRPr="006340A9">
        <w:rPr>
          <w:rFonts w:ascii="Times New Roman" w:hAnsi="Times New Roman" w:eastAsia="Times New Roman" w:cs="Times New Roman"/>
          <w:color w:val="000000"/>
          <w:sz w:val="22"/>
          <w:szCs w:val="22"/>
          <w:lang w:val="sk-SK"/>
        </w:rPr>
        <w:t xml:space="preserve"> rezom písma okrem priamej reči, pri ktorej je možné </w:t>
      </w:r>
      <w:r w:rsidRPr="006340A9">
        <w:rPr>
          <w:rFonts w:ascii="Times New Roman" w:hAnsi="Times New Roman" w:eastAsia="Times New Roman" w:cs="Times New Roman"/>
          <w:sz w:val="22"/>
          <w:szCs w:val="22"/>
          <w:lang w:val="sk-SK"/>
        </w:rPr>
        <w:t>použiť</w:t>
      </w:r>
      <w:r w:rsidRPr="006340A9">
        <w:rPr>
          <w:rFonts w:ascii="Times New Roman" w:hAnsi="Times New Roman" w:eastAsia="Times New Roman" w:cs="Times New Roman"/>
          <w:color w:val="000000"/>
          <w:sz w:val="22"/>
          <w:szCs w:val="22"/>
          <w:lang w:val="sk-SK"/>
        </w:rPr>
        <w:t xml:space="preserve"> kurzívu.</w:t>
      </w:r>
    </w:p>
    <w:p w:rsidRPr="006340A9" w:rsidR="006340A9" w:rsidP="006340A9" w:rsidRDefault="006340A9" w14:paraId="632D6385"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Nadpisy</w:t>
      </w:r>
    </w:p>
    <w:p w:rsidRPr="006340A9" w:rsidR="006340A9" w:rsidP="006340A9" w:rsidRDefault="006340A9" w14:paraId="5F4FE3A5"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Majú</w:t>
      </w:r>
      <w:r w:rsidRPr="006340A9">
        <w:rPr>
          <w:rFonts w:ascii="Times New Roman" w:hAnsi="Times New Roman" w:eastAsia="Times New Roman" w:cs="Times New Roman"/>
          <w:color w:val="000000"/>
          <w:sz w:val="22"/>
          <w:szCs w:val="22"/>
          <w:lang w:val="sk-SK"/>
        </w:rPr>
        <w:t xml:space="preserve"> používať písmo podľa bodu a),</w:t>
      </w:r>
    </w:p>
    <w:p w:rsidRPr="006340A9" w:rsidR="006340A9" w:rsidP="006340A9" w:rsidRDefault="006340A9" w14:paraId="16DD1439"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Majú</w:t>
      </w:r>
      <w:r w:rsidRPr="006340A9">
        <w:rPr>
          <w:rFonts w:ascii="Times New Roman" w:hAnsi="Times New Roman" w:eastAsia="Times New Roman" w:cs="Times New Roman"/>
          <w:color w:val="000000"/>
          <w:sz w:val="22"/>
          <w:szCs w:val="22"/>
          <w:lang w:val="sk-SK"/>
        </w:rPr>
        <w:t xml:space="preserve"> mať veľkosti úrovní</w:t>
      </w:r>
    </w:p>
    <w:p w:rsidRPr="006340A9" w:rsidR="006340A9" w:rsidP="006340A9" w:rsidRDefault="006340A9" w14:paraId="3A5D9C09" w14:textId="77777777">
      <w:pPr>
        <w:numPr>
          <w:ilvl w:val="3"/>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Nadpis úrovne 1 – 3 rem a 2 rem pre menšie obrazovky mobilných zariadení,</w:t>
      </w:r>
    </w:p>
    <w:p w:rsidRPr="006340A9" w:rsidR="006340A9" w:rsidP="006340A9" w:rsidRDefault="006340A9" w14:paraId="3437CA21" w14:textId="77777777">
      <w:pPr>
        <w:numPr>
          <w:ilvl w:val="3"/>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Nadpis úrovne 2 – 2,25</w:t>
      </w:r>
      <w:r w:rsidRPr="006340A9">
        <w:rPr>
          <w:rFonts w:ascii="Times New Roman" w:hAnsi="Times New Roman" w:eastAsia="Times New Roman" w:cs="Times New Roman"/>
          <w:sz w:val="22"/>
          <w:szCs w:val="22"/>
          <w:lang w:val="sk-SK"/>
        </w:rPr>
        <w:t xml:space="preserve"> </w:t>
      </w:r>
      <w:r w:rsidRPr="006340A9">
        <w:rPr>
          <w:rFonts w:ascii="Times New Roman" w:hAnsi="Times New Roman" w:eastAsia="Times New Roman" w:cs="Times New Roman"/>
          <w:color w:val="000000"/>
          <w:sz w:val="22"/>
          <w:szCs w:val="22"/>
          <w:lang w:val="sk-SK"/>
        </w:rPr>
        <w:t xml:space="preserve">rem a 1,5 rem pre </w:t>
      </w:r>
      <w:r w:rsidRPr="006340A9">
        <w:rPr>
          <w:rFonts w:ascii="Times New Roman" w:hAnsi="Times New Roman" w:eastAsia="Times New Roman" w:cs="Times New Roman"/>
          <w:sz w:val="22"/>
          <w:szCs w:val="22"/>
          <w:lang w:val="sk-SK"/>
        </w:rPr>
        <w:t>menšie obrazovky mobilných zariadení</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5B522B0E" w14:textId="77777777">
      <w:pPr>
        <w:numPr>
          <w:ilvl w:val="3"/>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Nadpis úrovne 3 – 1.5 rem a 1,125 rem pre </w:t>
      </w:r>
      <w:r w:rsidRPr="006340A9">
        <w:rPr>
          <w:rFonts w:ascii="Times New Roman" w:hAnsi="Times New Roman" w:eastAsia="Times New Roman" w:cs="Times New Roman"/>
          <w:sz w:val="22"/>
          <w:szCs w:val="22"/>
          <w:lang w:val="sk-SK"/>
        </w:rPr>
        <w:t>menšie obrazovky mobilných zariadení</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7A4A9478" w14:textId="77777777">
      <w:pPr>
        <w:numPr>
          <w:ilvl w:val="3"/>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Nadpis úrovne 4 – 1.1875 rem a 1 rem pre </w:t>
      </w:r>
      <w:r w:rsidRPr="006340A9">
        <w:rPr>
          <w:rFonts w:ascii="Times New Roman" w:hAnsi="Times New Roman" w:eastAsia="Times New Roman" w:cs="Times New Roman"/>
          <w:sz w:val="22"/>
          <w:szCs w:val="22"/>
          <w:lang w:val="sk-SK"/>
        </w:rPr>
        <w:t>menšie obrazovky mobilných zariadení</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1A2EBE60" w14:textId="204F1E3E">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Majú</w:t>
      </w:r>
      <w:r w:rsidRPr="006340A9">
        <w:rPr>
          <w:rFonts w:ascii="Times New Roman" w:hAnsi="Times New Roman" w:eastAsia="Times New Roman" w:cs="Times New Roman"/>
          <w:color w:val="000000"/>
          <w:sz w:val="22"/>
          <w:szCs w:val="22"/>
          <w:lang w:val="sk-SK"/>
        </w:rPr>
        <w:t xml:space="preserve"> byť čiernou farbou podľa farebnej palety </w:t>
      </w:r>
      <w:r w:rsidRPr="006340A9" w:rsidR="00D509DA">
        <w:rPr>
          <w:rFonts w:ascii="Times New Roman" w:hAnsi="Times New Roman" w:eastAsia="Times New Roman" w:cs="Times New Roman"/>
          <w:color w:val="000000"/>
          <w:sz w:val="22"/>
          <w:szCs w:val="22"/>
          <w:lang w:val="sk-SK"/>
        </w:rPr>
        <w:t>dizajn</w:t>
      </w:r>
      <w:r w:rsidR="00D509DA">
        <w:rPr>
          <w:rFonts w:ascii="Times New Roman" w:hAnsi="Times New Roman" w:eastAsia="Times New Roman" w:cs="Times New Roman"/>
          <w:color w:val="000000"/>
          <w:sz w:val="22"/>
          <w:szCs w:val="22"/>
          <w:lang w:val="sk-SK"/>
        </w:rPr>
        <w:t>ového</w:t>
      </w:r>
      <w:r w:rsidRPr="006340A9" w:rsidR="00D509DA">
        <w:rPr>
          <w:rFonts w:ascii="Times New Roman" w:hAnsi="Times New Roman" w:eastAsia="Times New Roman" w:cs="Times New Roman"/>
          <w:color w:val="000000"/>
          <w:sz w:val="22"/>
          <w:szCs w:val="22"/>
          <w:lang w:val="sk-SK"/>
        </w:rPr>
        <w:t xml:space="preserve"> </w:t>
      </w:r>
      <w:r w:rsidR="00D509DA">
        <w:rPr>
          <w:rFonts w:ascii="Times New Roman" w:hAnsi="Times New Roman" w:eastAsia="Times New Roman" w:cs="Times New Roman"/>
          <w:color w:val="000000"/>
          <w:sz w:val="22"/>
          <w:szCs w:val="22"/>
          <w:lang w:val="sk-SK"/>
        </w:rPr>
        <w:t>manuálu</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0E4A293E"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Majú</w:t>
      </w:r>
      <w:r w:rsidRPr="006340A9">
        <w:rPr>
          <w:rFonts w:ascii="Times New Roman" w:hAnsi="Times New Roman" w:eastAsia="Times New Roman" w:cs="Times New Roman"/>
          <w:color w:val="000000"/>
          <w:sz w:val="22"/>
          <w:szCs w:val="22"/>
          <w:lang w:val="sk-SK"/>
        </w:rPr>
        <w:t xml:space="preserve"> byť tučným rezom písma,</w:t>
      </w:r>
    </w:p>
    <w:p w:rsidRPr="006340A9" w:rsidR="006340A9" w:rsidP="006340A9" w:rsidRDefault="006340A9" w14:paraId="4E1CE41F"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Majú</w:t>
      </w:r>
      <w:r w:rsidRPr="006340A9">
        <w:rPr>
          <w:rFonts w:ascii="Times New Roman" w:hAnsi="Times New Roman" w:eastAsia="Times New Roman" w:cs="Times New Roman"/>
          <w:color w:val="000000"/>
          <w:sz w:val="22"/>
          <w:szCs w:val="22"/>
          <w:lang w:val="sk-SK"/>
        </w:rPr>
        <w:t xml:space="preserve"> používať veľké písmeno len na začiatku prvého slova. V prípade, </w:t>
      </w:r>
      <w:r w:rsidRPr="006340A9">
        <w:rPr>
          <w:rFonts w:ascii="Times New Roman" w:hAnsi="Times New Roman" w:eastAsia="Times New Roman" w:cs="Times New Roman"/>
          <w:sz w:val="22"/>
          <w:szCs w:val="22"/>
          <w:lang w:val="sk-SK"/>
        </w:rPr>
        <w:t>že je nevyhnutné použiť kapitálky, HTML značka nadpisu má obsahovať alt atribút s textom s veľkým začiatočným písmenom</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456866BB"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Úvodný odsek </w:t>
      </w:r>
      <w:r w:rsidRPr="006340A9">
        <w:rPr>
          <w:rFonts w:ascii="Times New Roman" w:hAnsi="Times New Roman" w:eastAsia="Times New Roman" w:cs="Times New Roman"/>
          <w:sz w:val="22"/>
          <w:szCs w:val="22"/>
          <w:lang w:val="sk-SK"/>
        </w:rPr>
        <w:t>hlavného</w:t>
      </w:r>
      <w:r w:rsidRPr="006340A9">
        <w:rPr>
          <w:rFonts w:ascii="Times New Roman" w:hAnsi="Times New Roman" w:eastAsia="Times New Roman" w:cs="Times New Roman"/>
          <w:color w:val="000000"/>
          <w:sz w:val="22"/>
          <w:szCs w:val="22"/>
          <w:lang w:val="sk-SK"/>
        </w:rPr>
        <w:t xml:space="preserve"> textu (textu tela) v hornej časti stránky </w:t>
      </w:r>
      <w:r w:rsidRPr="006340A9">
        <w:rPr>
          <w:rFonts w:ascii="Times New Roman" w:hAnsi="Times New Roman" w:eastAsia="Times New Roman" w:cs="Times New Roman"/>
          <w:sz w:val="22"/>
          <w:szCs w:val="22"/>
          <w:lang w:val="sk-SK"/>
        </w:rPr>
        <w:t>má byť</w:t>
      </w:r>
      <w:r w:rsidRPr="006340A9">
        <w:rPr>
          <w:rFonts w:ascii="Times New Roman" w:hAnsi="Times New Roman" w:eastAsia="Times New Roman" w:cs="Times New Roman"/>
          <w:color w:val="000000"/>
          <w:sz w:val="22"/>
          <w:szCs w:val="22"/>
          <w:lang w:val="sk-SK"/>
        </w:rPr>
        <w:t xml:space="preserve"> zvýraznený zväčšenou veľkosťou písma</w:t>
      </w:r>
      <w:r w:rsidRPr="006340A9">
        <w:rPr>
          <w:rFonts w:ascii="Times New Roman" w:hAnsi="Times New Roman" w:eastAsia="Times New Roman" w:cs="Times New Roman"/>
          <w:sz w:val="22"/>
          <w:szCs w:val="22"/>
          <w:lang w:val="sk-SK"/>
        </w:rPr>
        <w:t xml:space="preserve"> o 1,5 rem alebo o 1,125 rem pre menšie obrazovky mobilných zariadení</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5139FC3C"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V texte je možné v minimálnej miere (napríklad pri použití priame</w:t>
      </w:r>
      <w:r w:rsidRPr="006340A9">
        <w:rPr>
          <w:rFonts w:ascii="Times New Roman" w:hAnsi="Times New Roman" w:eastAsia="Times New Roman" w:cs="Times New Roman"/>
          <w:sz w:val="22"/>
          <w:szCs w:val="22"/>
          <w:lang w:val="sk-SK"/>
        </w:rPr>
        <w:t>j reči alebo potrebe zvýrazniť dôležitú informáciu</w:t>
      </w:r>
      <w:r w:rsidRPr="006340A9">
        <w:rPr>
          <w:rFonts w:ascii="Times New Roman" w:hAnsi="Times New Roman" w:eastAsia="Times New Roman" w:cs="Times New Roman"/>
          <w:color w:val="000000"/>
          <w:sz w:val="22"/>
          <w:szCs w:val="22"/>
          <w:lang w:val="sk-SK"/>
        </w:rPr>
        <w:t>) použiť tučný a šikmý rez textu.</w:t>
      </w:r>
    </w:p>
    <w:p w:rsidRPr="006340A9" w:rsidR="006340A9" w:rsidP="006340A9" w:rsidRDefault="006340A9" w14:paraId="388E5DA4"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Textové odkazy </w:t>
      </w:r>
      <w:r w:rsidRPr="006340A9">
        <w:rPr>
          <w:rFonts w:ascii="Times New Roman" w:hAnsi="Times New Roman" w:eastAsia="Times New Roman" w:cs="Times New Roman"/>
          <w:sz w:val="22"/>
          <w:szCs w:val="22"/>
          <w:lang w:val="sk-SK"/>
        </w:rPr>
        <w:t>majú</w:t>
      </w:r>
      <w:r w:rsidRPr="006340A9">
        <w:rPr>
          <w:rFonts w:ascii="Times New Roman" w:hAnsi="Times New Roman" w:eastAsia="Times New Roman" w:cs="Times New Roman"/>
          <w:color w:val="000000"/>
          <w:sz w:val="22"/>
          <w:szCs w:val="22"/>
          <w:lang w:val="sk-SK"/>
        </w:rPr>
        <w:t xml:space="preserve"> byť farebne odlíšené od hlavného textu a zvýraznené podčiarknutím.</w:t>
      </w:r>
    </w:p>
    <w:p w:rsidRPr="006340A9" w:rsidR="006340A9" w:rsidP="006340A9" w:rsidRDefault="006B0FF7" w14:paraId="48AB403C" w14:textId="77777777">
      <w:pPr>
        <w:numPr>
          <w:ilvl w:val="1"/>
          <w:numId w:val="43"/>
        </w:numPr>
        <w:pBdr>
          <w:top w:val="nil"/>
          <w:left w:val="nil"/>
          <w:bottom w:val="nil"/>
          <w:right w:val="nil"/>
          <w:between w:val="nil"/>
        </w:pBdr>
        <w:spacing w:after="20"/>
        <w:jc w:val="both"/>
        <w:rPr>
          <w:color w:val="000000"/>
          <w:sz w:val="22"/>
          <w:szCs w:val="22"/>
          <w:lang w:val="sk-SK"/>
        </w:rPr>
      </w:pPr>
      <w:sdt>
        <w:sdtPr>
          <w:rPr>
            <w:lang w:val="sk-SK"/>
          </w:rPr>
          <w:tag w:val="goog_rdk_23"/>
          <w:id w:val="58055322"/>
        </w:sdtPr>
        <w:sdtEndPr/>
        <w:sdtContent/>
      </w:sdt>
      <w:sdt>
        <w:sdtPr>
          <w:rPr>
            <w:lang w:val="sk-SK"/>
          </w:rPr>
          <w:tag w:val="goog_rdk_24"/>
          <w:id w:val="-1127385943"/>
        </w:sdtPr>
        <w:sdtEndPr/>
        <w:sdtContent/>
      </w:sdt>
      <w:r w:rsidRPr="006340A9" w:rsidR="006340A9">
        <w:rPr>
          <w:rFonts w:ascii="Times New Roman" w:hAnsi="Times New Roman" w:eastAsia="Times New Roman" w:cs="Times New Roman"/>
          <w:color w:val="000000"/>
          <w:sz w:val="22"/>
          <w:szCs w:val="22"/>
          <w:lang w:val="sk-SK"/>
        </w:rPr>
        <w:t xml:space="preserve">Textové zoznamy </w:t>
      </w:r>
      <w:r w:rsidRPr="006340A9" w:rsidR="006340A9">
        <w:rPr>
          <w:rFonts w:ascii="Times New Roman" w:hAnsi="Times New Roman" w:eastAsia="Times New Roman" w:cs="Times New Roman"/>
          <w:sz w:val="22"/>
          <w:szCs w:val="22"/>
          <w:lang w:val="sk-SK"/>
        </w:rPr>
        <w:t>majú</w:t>
      </w:r>
      <w:r w:rsidRPr="006340A9" w:rsidR="006340A9">
        <w:rPr>
          <w:rFonts w:ascii="Times New Roman" w:hAnsi="Times New Roman" w:eastAsia="Times New Roman" w:cs="Times New Roman"/>
          <w:color w:val="000000"/>
          <w:sz w:val="22"/>
          <w:szCs w:val="22"/>
          <w:lang w:val="sk-SK"/>
        </w:rPr>
        <w:t xml:space="preserve"> byť v rovnakej veľkosti, farbe a reze ako hlavný text.</w:t>
      </w:r>
    </w:p>
    <w:p w:rsidRPr="006340A9" w:rsidR="006340A9" w:rsidP="006340A9" w:rsidRDefault="006340A9" w14:paraId="6A4C758F" w14:textId="77777777">
      <w:pPr>
        <w:pBdr>
          <w:top w:val="nil"/>
          <w:left w:val="nil"/>
          <w:bottom w:val="nil"/>
          <w:right w:val="nil"/>
          <w:between w:val="nil"/>
        </w:pBdr>
        <w:spacing w:after="20"/>
        <w:jc w:val="both"/>
        <w:rPr>
          <w:rFonts w:ascii="Times New Roman" w:hAnsi="Times New Roman" w:eastAsia="Times New Roman" w:cs="Times New Roman"/>
          <w:color w:val="000000"/>
          <w:sz w:val="22"/>
          <w:szCs w:val="22"/>
          <w:lang w:val="sk-SK"/>
        </w:rPr>
      </w:pPr>
    </w:p>
    <w:p w:rsidRPr="006340A9" w:rsidR="006340A9" w:rsidP="006340A9" w:rsidRDefault="006340A9" w14:paraId="1246EE41" w14:textId="77777777">
      <w:pPr>
        <w:numPr>
          <w:ilvl w:val="0"/>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Hlavička služby</w:t>
      </w:r>
    </w:p>
    <w:p w:rsidRPr="006340A9" w:rsidR="006340A9" w:rsidP="006340A9" w:rsidRDefault="006340A9" w14:paraId="462EFE64" w14:textId="20E122CB">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Elektronická služba </w:t>
      </w: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obsahovať hlavičku. Štruktúru, prezentačný vzhľad a funkčné správanie hlavičky služby </w:t>
      </w: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byť v súlade s </w:t>
      </w:r>
      <w:r w:rsidRPr="006340A9" w:rsidR="00D509DA">
        <w:rPr>
          <w:rFonts w:ascii="Times New Roman" w:hAnsi="Times New Roman" w:eastAsia="Times New Roman" w:cs="Times New Roman"/>
          <w:color w:val="000000"/>
          <w:sz w:val="22"/>
          <w:szCs w:val="22"/>
          <w:lang w:val="sk-SK"/>
        </w:rPr>
        <w:t>dizajn</w:t>
      </w:r>
      <w:r w:rsidR="00D509DA">
        <w:rPr>
          <w:rFonts w:ascii="Times New Roman" w:hAnsi="Times New Roman" w:eastAsia="Times New Roman" w:cs="Times New Roman"/>
          <w:color w:val="000000"/>
          <w:sz w:val="22"/>
          <w:szCs w:val="22"/>
          <w:lang w:val="sk-SK"/>
        </w:rPr>
        <w:t>ovým</w:t>
      </w:r>
      <w:r w:rsidRPr="006340A9" w:rsidR="00D509DA">
        <w:rPr>
          <w:rFonts w:ascii="Times New Roman" w:hAnsi="Times New Roman" w:eastAsia="Times New Roman" w:cs="Times New Roman"/>
          <w:color w:val="000000"/>
          <w:sz w:val="22"/>
          <w:szCs w:val="22"/>
          <w:lang w:val="sk-SK"/>
        </w:rPr>
        <w:t xml:space="preserve"> </w:t>
      </w:r>
      <w:r w:rsidR="00D509DA">
        <w:rPr>
          <w:rFonts w:ascii="Times New Roman" w:hAnsi="Times New Roman" w:eastAsia="Times New Roman" w:cs="Times New Roman"/>
          <w:color w:val="000000"/>
          <w:sz w:val="22"/>
          <w:szCs w:val="22"/>
          <w:lang w:val="sk-SK"/>
        </w:rPr>
        <w:t>manuálom</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13E226CF" w14:textId="4F6375CC">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V hlavičke služby sa musí nachádzať logotyp. Ak je elektronická služba inicializovaná používateľom z webového sídla slovensko.sk, obsahuje logo slovensko.sk. V prípade, že je </w:t>
      </w:r>
      <w:r w:rsidRPr="006340A9" w:rsidR="004B4FA2">
        <w:rPr>
          <w:rFonts w:ascii="Times New Roman" w:hAnsi="Times New Roman" w:eastAsia="Times New Roman" w:cs="Times New Roman"/>
          <w:color w:val="000000"/>
          <w:sz w:val="22"/>
          <w:szCs w:val="22"/>
          <w:lang w:val="sk-SK"/>
        </w:rPr>
        <w:t>iniciovaná</w:t>
      </w:r>
      <w:r w:rsidRPr="006340A9">
        <w:rPr>
          <w:rFonts w:ascii="Times New Roman" w:hAnsi="Times New Roman" w:eastAsia="Times New Roman" w:cs="Times New Roman"/>
          <w:color w:val="000000"/>
          <w:sz w:val="22"/>
          <w:szCs w:val="22"/>
          <w:lang w:val="sk-SK"/>
        </w:rPr>
        <w:t xml:space="preserve"> z iného webového sídla iného orgánu verejnej moci, obsahuje logotyp príslušného gestora elektronickej služby. Vo všetkých týchto prípadoch je hlavička prelinkovná s domovskou stránkou orgánu, ktorého logotyp používame.</w:t>
      </w:r>
    </w:p>
    <w:p w:rsidRPr="006340A9" w:rsidR="006340A9" w:rsidP="006340A9" w:rsidRDefault="006340A9" w14:paraId="65F79CED"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V hlavičke služby sa musí nachádzať názov elektronickej služby.</w:t>
      </w:r>
    </w:p>
    <w:p w:rsidRPr="006340A9" w:rsidR="006340A9" w:rsidP="006340A9" w:rsidRDefault="006340A9" w14:paraId="674C261C"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Ak služba vyžaduje navigačné menu, je umiestnená v hlavičke.</w:t>
      </w:r>
    </w:p>
    <w:p w:rsidRPr="006340A9" w:rsidR="006340A9" w:rsidP="006340A9" w:rsidRDefault="006340A9" w14:paraId="6F5EDD3B"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Ak služba vyžaduje identifikáciu používateľa, prihlásenie je indikované v hlavičke.</w:t>
      </w:r>
    </w:p>
    <w:p w:rsidRPr="006340A9" w:rsidR="006340A9" w:rsidP="006340A9" w:rsidRDefault="006340A9" w14:paraId="255A1134" w14:textId="77777777">
      <w:pPr>
        <w:pBdr>
          <w:top w:val="nil"/>
          <w:left w:val="nil"/>
          <w:bottom w:val="nil"/>
          <w:right w:val="nil"/>
          <w:between w:val="nil"/>
        </w:pBdr>
        <w:spacing w:after="20"/>
        <w:jc w:val="both"/>
        <w:rPr>
          <w:rFonts w:ascii="Times New Roman" w:hAnsi="Times New Roman" w:eastAsia="Times New Roman" w:cs="Times New Roman"/>
          <w:color w:val="000000"/>
          <w:sz w:val="22"/>
          <w:szCs w:val="22"/>
          <w:lang w:val="sk-SK"/>
        </w:rPr>
      </w:pPr>
    </w:p>
    <w:p w:rsidRPr="006340A9" w:rsidR="006340A9" w:rsidP="006340A9" w:rsidRDefault="006340A9" w14:paraId="0B52B99B" w14:textId="77777777">
      <w:pPr>
        <w:numPr>
          <w:ilvl w:val="0"/>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Hlavička webového sídla</w:t>
      </w:r>
    </w:p>
    <w:p w:rsidRPr="006340A9" w:rsidR="006340A9" w:rsidP="006340A9" w:rsidRDefault="006B0FF7" w14:paraId="7FA72E3F" w14:textId="40659ABF">
      <w:pPr>
        <w:numPr>
          <w:ilvl w:val="1"/>
          <w:numId w:val="43"/>
        </w:numPr>
        <w:pBdr>
          <w:top w:val="nil"/>
          <w:left w:val="nil"/>
          <w:bottom w:val="nil"/>
          <w:right w:val="nil"/>
          <w:between w:val="nil"/>
        </w:pBdr>
        <w:spacing w:after="20"/>
        <w:jc w:val="both"/>
        <w:rPr>
          <w:color w:val="000000"/>
          <w:sz w:val="22"/>
          <w:szCs w:val="22"/>
          <w:lang w:val="sk-SK"/>
        </w:rPr>
      </w:pPr>
      <w:sdt>
        <w:sdtPr>
          <w:rPr>
            <w:lang w:val="sk-SK"/>
          </w:rPr>
          <w:tag w:val="goog_rdk_25"/>
          <w:id w:val="1393540768"/>
        </w:sdtPr>
        <w:sdtEndPr/>
        <w:sdtContent/>
      </w:sdt>
      <w:r w:rsidRPr="006340A9" w:rsidR="006340A9">
        <w:rPr>
          <w:rFonts w:ascii="Times New Roman" w:hAnsi="Times New Roman" w:eastAsia="Times New Roman" w:cs="Times New Roman"/>
          <w:color w:val="000000"/>
          <w:sz w:val="22"/>
          <w:szCs w:val="22"/>
          <w:lang w:val="sk-SK"/>
        </w:rPr>
        <w:t xml:space="preserve">Webové sídlo musí obsahovať hlavičku. Cieľom hlavičky webového sídla je zabezpečiť konzistentnosť medzi webovými sídlami štátu, ľahkú orientáciu občana a kredibilitu elektronických služieb. Štruktúru, prezentačný vzhľad a funkčné správanie hlavičky webového sídla musí byť v súlade s </w:t>
      </w:r>
      <w:r w:rsidRPr="006340A9" w:rsidR="00D509DA">
        <w:rPr>
          <w:rFonts w:ascii="Times New Roman" w:hAnsi="Times New Roman" w:eastAsia="Times New Roman" w:cs="Times New Roman"/>
          <w:color w:val="000000"/>
          <w:sz w:val="22"/>
          <w:szCs w:val="22"/>
          <w:lang w:val="sk-SK"/>
        </w:rPr>
        <w:t>dizajn</w:t>
      </w:r>
      <w:r w:rsidR="00D509DA">
        <w:rPr>
          <w:rFonts w:ascii="Times New Roman" w:hAnsi="Times New Roman" w:eastAsia="Times New Roman" w:cs="Times New Roman"/>
          <w:color w:val="000000"/>
          <w:sz w:val="22"/>
          <w:szCs w:val="22"/>
          <w:lang w:val="sk-SK"/>
        </w:rPr>
        <w:t>ovým</w:t>
      </w:r>
      <w:r w:rsidRPr="006340A9" w:rsidR="00D509DA">
        <w:rPr>
          <w:rFonts w:ascii="Times New Roman" w:hAnsi="Times New Roman" w:eastAsia="Times New Roman" w:cs="Times New Roman"/>
          <w:color w:val="000000"/>
          <w:sz w:val="22"/>
          <w:szCs w:val="22"/>
          <w:lang w:val="sk-SK"/>
        </w:rPr>
        <w:t xml:space="preserve"> </w:t>
      </w:r>
      <w:r w:rsidR="00D509DA">
        <w:rPr>
          <w:rFonts w:ascii="Times New Roman" w:hAnsi="Times New Roman" w:eastAsia="Times New Roman" w:cs="Times New Roman"/>
          <w:color w:val="000000"/>
          <w:sz w:val="22"/>
          <w:szCs w:val="22"/>
          <w:lang w:val="sk-SK"/>
        </w:rPr>
        <w:t>manuálom</w:t>
      </w:r>
      <w:r w:rsidRPr="006340A9" w:rsidR="006340A9">
        <w:rPr>
          <w:rFonts w:ascii="Times New Roman" w:hAnsi="Times New Roman" w:eastAsia="Times New Roman" w:cs="Times New Roman"/>
          <w:color w:val="000000"/>
          <w:sz w:val="22"/>
          <w:szCs w:val="22"/>
          <w:lang w:val="sk-SK"/>
        </w:rPr>
        <w:t>.</w:t>
      </w:r>
    </w:p>
    <w:p w:rsidRPr="006340A9" w:rsidR="006340A9" w:rsidP="006340A9" w:rsidRDefault="006340A9" w14:paraId="4BA616E7"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V hlavičke webového sídla sa musí nachádzať logotyp orgánu verejnej moci, ktorému prislúcha webové sídlo, </w:t>
      </w:r>
      <w:sdt>
        <w:sdtPr>
          <w:rPr>
            <w:lang w:val="sk-SK"/>
          </w:rPr>
          <w:tag w:val="goog_rdk_26"/>
          <w:id w:val="1219171639"/>
        </w:sdtPr>
        <w:sdtEndPr/>
        <w:sdtContent/>
      </w:sdt>
      <w:sdt>
        <w:sdtPr>
          <w:rPr>
            <w:lang w:val="sk-SK"/>
          </w:rPr>
          <w:tag w:val="goog_rdk_27"/>
          <w:id w:val="751157094"/>
        </w:sdtPr>
        <w:sdtEndPr/>
        <w:sdtContent/>
      </w:sdt>
      <w:r w:rsidRPr="006340A9">
        <w:rPr>
          <w:rFonts w:ascii="Times New Roman" w:hAnsi="Times New Roman" w:eastAsia="Times New Roman" w:cs="Times New Roman"/>
          <w:color w:val="000000"/>
          <w:sz w:val="22"/>
          <w:szCs w:val="22"/>
          <w:lang w:val="sk-SK"/>
        </w:rPr>
        <w:t>ktorý po kliknutí presmeruje používateľa na domovskú stránku príslušného webového sídla.</w:t>
      </w:r>
    </w:p>
    <w:p w:rsidRPr="006340A9" w:rsidR="006340A9" w:rsidP="006340A9" w:rsidRDefault="006340A9" w14:paraId="3DC98B09"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Ak webové sídlo </w:t>
      </w:r>
      <w:sdt>
        <w:sdtPr>
          <w:rPr>
            <w:lang w:val="sk-SK"/>
          </w:rPr>
          <w:tag w:val="goog_rdk_28"/>
          <w:id w:val="-1719271374"/>
        </w:sdtPr>
        <w:sdtEndPr/>
        <w:sdtContent/>
      </w:sdt>
      <w:sdt>
        <w:sdtPr>
          <w:rPr>
            <w:lang w:val="sk-SK"/>
          </w:rPr>
          <w:tag w:val="goog_rdk_29"/>
          <w:id w:val="-660390238"/>
        </w:sdtPr>
        <w:sdtEndPr/>
        <w:sdtContent/>
      </w:sdt>
      <w:r w:rsidRPr="006340A9">
        <w:rPr>
          <w:rFonts w:ascii="Times New Roman" w:hAnsi="Times New Roman" w:eastAsia="Times New Roman" w:cs="Times New Roman"/>
          <w:color w:val="000000"/>
          <w:sz w:val="22"/>
          <w:szCs w:val="22"/>
          <w:lang w:val="sk-SK"/>
        </w:rPr>
        <w:t>vyžaduje navigačné menu, musí byť súčasťou hlavičky webového sídla.</w:t>
      </w:r>
    </w:p>
    <w:p w:rsidRPr="006340A9" w:rsidR="006340A9" w:rsidP="006340A9" w:rsidRDefault="006340A9" w14:paraId="77E7C06B"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Ak existujú rôzne jazykové mutácie webového sídla, v hlavičke sa musí nachádzať možnosť zmeniť jazykovú mutáciu, pričom názov odkazu je v jazyku, ktorý si používateľ volí.</w:t>
      </w:r>
    </w:p>
    <w:p w:rsidRPr="006340A9" w:rsidR="006340A9" w:rsidP="006340A9" w:rsidRDefault="006340A9" w14:paraId="10CDB525" w14:textId="77777777">
      <w:pPr>
        <w:pBdr>
          <w:top w:val="nil"/>
          <w:left w:val="nil"/>
          <w:bottom w:val="nil"/>
          <w:right w:val="nil"/>
          <w:between w:val="nil"/>
        </w:pBdr>
        <w:spacing w:after="20"/>
        <w:jc w:val="both"/>
        <w:rPr>
          <w:rFonts w:ascii="Times New Roman" w:hAnsi="Times New Roman" w:eastAsia="Times New Roman" w:cs="Times New Roman"/>
          <w:color w:val="000000"/>
          <w:sz w:val="22"/>
          <w:szCs w:val="22"/>
          <w:lang w:val="sk-SK"/>
        </w:rPr>
      </w:pPr>
    </w:p>
    <w:p w:rsidRPr="006340A9" w:rsidR="006340A9" w:rsidP="006340A9" w:rsidRDefault="006340A9" w14:paraId="3EAB120D" w14:textId="77777777">
      <w:pPr>
        <w:numPr>
          <w:ilvl w:val="0"/>
          <w:numId w:val="43"/>
        </w:numPr>
        <w:pBdr>
          <w:top w:val="nil"/>
          <w:left w:val="nil"/>
          <w:bottom w:val="nil"/>
          <w:right w:val="nil"/>
          <w:between w:val="nil"/>
        </w:pBdr>
        <w:spacing w:after="20"/>
        <w:jc w:val="both"/>
        <w:rPr>
          <w:rFonts w:ascii="Times New Roman" w:hAnsi="Times New Roman" w:eastAsia="Times New Roman" w:cs="Times New Roman"/>
          <w:color w:val="000000"/>
          <w:sz w:val="22"/>
          <w:szCs w:val="22"/>
          <w:lang w:val="sk-SK"/>
        </w:rPr>
      </w:pPr>
      <w:r w:rsidRPr="006340A9">
        <w:rPr>
          <w:rFonts w:ascii="Times New Roman" w:hAnsi="Times New Roman" w:eastAsia="Times New Roman" w:cs="Times New Roman"/>
          <w:color w:val="000000"/>
          <w:sz w:val="22"/>
          <w:szCs w:val="22"/>
          <w:lang w:val="sk-SK"/>
        </w:rPr>
        <w:t>Pätička webového sídla</w:t>
      </w:r>
    </w:p>
    <w:p w:rsidRPr="006340A9" w:rsidR="006340A9" w:rsidP="006340A9" w:rsidRDefault="006340A9" w14:paraId="43E04CBF" w14:textId="1FB4A13F">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Služba a webové sídlo </w:t>
      </w:r>
      <w:r w:rsidRPr="006340A9">
        <w:rPr>
          <w:rFonts w:ascii="Times New Roman" w:hAnsi="Times New Roman" w:eastAsia="Times New Roman" w:cs="Times New Roman"/>
          <w:sz w:val="22"/>
          <w:szCs w:val="22"/>
          <w:lang w:val="sk-SK"/>
        </w:rPr>
        <w:t xml:space="preserve">majú obsahovať </w:t>
      </w:r>
      <w:r w:rsidR="00FA5ABF">
        <w:rPr>
          <w:rFonts w:ascii="Times New Roman" w:hAnsi="Times New Roman" w:eastAsia="Times New Roman" w:cs="Times New Roman"/>
          <w:color w:val="000000"/>
          <w:sz w:val="22"/>
          <w:szCs w:val="22"/>
          <w:lang w:val="sk-SK"/>
        </w:rPr>
        <w:t xml:space="preserve">pätičku. </w:t>
      </w:r>
      <w:r w:rsidRPr="006340A9">
        <w:rPr>
          <w:rFonts w:ascii="Times New Roman" w:hAnsi="Times New Roman" w:eastAsia="Times New Roman" w:cs="Times New Roman"/>
          <w:color w:val="000000"/>
          <w:sz w:val="22"/>
          <w:szCs w:val="22"/>
          <w:lang w:val="sk-SK"/>
        </w:rPr>
        <w:t xml:space="preserve">Dizajn pätičky </w:t>
      </w: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dodržiavať rozmery, rozmiestnenie komponentov, farebnú paletu a typografiu podľa </w:t>
      </w:r>
      <w:r w:rsidRPr="006340A9">
        <w:rPr>
          <w:rFonts w:ascii="Times New Roman" w:hAnsi="Times New Roman" w:eastAsia="Times New Roman" w:cs="Times New Roman"/>
          <w:sz w:val="22"/>
          <w:szCs w:val="22"/>
          <w:lang w:val="sk-SK"/>
        </w:rPr>
        <w:t>dizajnového manuálu</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0EED14EE"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Pätička </w:t>
      </w: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obsahovať textové informácie o gestorovi</w:t>
      </w:r>
      <w:r w:rsidRPr="006340A9">
        <w:rPr>
          <w:rFonts w:ascii="Times New Roman" w:hAnsi="Times New Roman" w:eastAsia="Times New Roman" w:cs="Times New Roman"/>
          <w:sz w:val="22"/>
          <w:szCs w:val="22"/>
          <w:vertAlign w:val="superscript"/>
          <w:lang w:val="sk-SK"/>
        </w:rPr>
        <w:footnoteReference w:id="22"/>
      </w:r>
      <w:r w:rsidRPr="006340A9">
        <w:rPr>
          <w:rFonts w:ascii="Times New Roman" w:hAnsi="Times New Roman" w:eastAsia="Times New Roman" w:cs="Times New Roman"/>
          <w:color w:val="000000"/>
          <w:sz w:val="22"/>
          <w:szCs w:val="22"/>
          <w:lang w:val="sk-SK"/>
        </w:rPr>
        <w:t xml:space="preserve"> alebo správcovi</w:t>
      </w:r>
      <w:r w:rsidRPr="006340A9">
        <w:rPr>
          <w:rFonts w:ascii="Times New Roman" w:hAnsi="Times New Roman" w:eastAsia="Times New Roman" w:cs="Times New Roman"/>
          <w:sz w:val="22"/>
          <w:szCs w:val="22"/>
          <w:vertAlign w:val="superscript"/>
          <w:lang w:val="sk-SK"/>
        </w:rPr>
        <w:footnoteReference w:id="23"/>
      </w:r>
      <w:r w:rsidRPr="006340A9">
        <w:rPr>
          <w:rFonts w:ascii="Times New Roman" w:hAnsi="Times New Roman" w:eastAsia="Times New Roman" w:cs="Times New Roman"/>
          <w:color w:val="000000"/>
          <w:sz w:val="22"/>
          <w:szCs w:val="22"/>
          <w:lang w:val="sk-SK"/>
        </w:rPr>
        <w:t xml:space="preserve"> služby</w:t>
      </w:r>
      <w:r w:rsidRPr="006340A9">
        <w:rPr>
          <w:rFonts w:ascii="Times New Roman" w:hAnsi="Times New Roman" w:eastAsia="Times New Roman" w:cs="Times New Roman"/>
          <w:sz w:val="22"/>
          <w:szCs w:val="22"/>
          <w:lang w:val="sk-SK"/>
        </w:rPr>
        <w:t xml:space="preserve"> alebo</w:t>
      </w:r>
      <w:r w:rsidRPr="006340A9">
        <w:rPr>
          <w:rFonts w:ascii="Times New Roman" w:hAnsi="Times New Roman" w:eastAsia="Times New Roman" w:cs="Times New Roman"/>
          <w:color w:val="000000"/>
          <w:sz w:val="22"/>
          <w:szCs w:val="22"/>
          <w:lang w:val="sk-SK"/>
        </w:rPr>
        <w:t xml:space="preserve"> webového sídla.</w:t>
      </w:r>
      <w:r w:rsidRPr="006340A9">
        <w:rPr>
          <w:rFonts w:ascii="Times New Roman" w:hAnsi="Times New Roman" w:eastAsia="Times New Roman" w:cs="Times New Roman"/>
          <w:sz w:val="22"/>
          <w:szCs w:val="22"/>
          <w:lang w:val="sk-SK"/>
        </w:rPr>
        <w:t xml:space="preserve"> Pätička má obsahovať</w:t>
      </w:r>
      <w:r w:rsidRPr="006340A9">
        <w:rPr>
          <w:rFonts w:ascii="Times New Roman" w:hAnsi="Times New Roman" w:eastAsia="Times New Roman" w:cs="Times New Roman"/>
          <w:color w:val="000000"/>
          <w:sz w:val="22"/>
          <w:szCs w:val="22"/>
          <w:lang w:val="sk-SK"/>
        </w:rPr>
        <w:t xml:space="preserve"> aj logotyp príslušného gestora alebo správcu.</w:t>
      </w:r>
    </w:p>
    <w:p w:rsidRPr="006340A9" w:rsidR="006340A9" w:rsidP="006340A9" w:rsidRDefault="006B0FF7" w14:paraId="3848A443" w14:textId="77777777">
      <w:pPr>
        <w:numPr>
          <w:ilvl w:val="1"/>
          <w:numId w:val="43"/>
        </w:numPr>
        <w:pBdr>
          <w:top w:val="nil"/>
          <w:left w:val="nil"/>
          <w:bottom w:val="nil"/>
          <w:right w:val="nil"/>
          <w:between w:val="nil"/>
        </w:pBdr>
        <w:spacing w:after="20"/>
        <w:jc w:val="both"/>
        <w:rPr>
          <w:color w:val="000000"/>
          <w:sz w:val="22"/>
          <w:szCs w:val="22"/>
          <w:lang w:val="sk-SK"/>
        </w:rPr>
      </w:pPr>
      <w:sdt>
        <w:sdtPr>
          <w:rPr>
            <w:lang w:val="sk-SK"/>
          </w:rPr>
          <w:tag w:val="goog_rdk_30"/>
          <w:id w:val="-1894491150"/>
        </w:sdtPr>
        <w:sdtEndPr/>
        <w:sdtContent/>
      </w:sdt>
      <w:r w:rsidRPr="006340A9" w:rsidR="006340A9">
        <w:rPr>
          <w:rFonts w:ascii="Times New Roman" w:hAnsi="Times New Roman" w:eastAsia="Times New Roman" w:cs="Times New Roman"/>
          <w:color w:val="000000"/>
          <w:sz w:val="22"/>
          <w:szCs w:val="22"/>
          <w:lang w:val="sk-SK"/>
        </w:rPr>
        <w:t xml:space="preserve">Pätička </w:t>
      </w:r>
      <w:r w:rsidRPr="006340A9" w:rsidR="006340A9">
        <w:rPr>
          <w:rFonts w:ascii="Times New Roman" w:hAnsi="Times New Roman" w:eastAsia="Times New Roman" w:cs="Times New Roman"/>
          <w:sz w:val="22"/>
          <w:szCs w:val="22"/>
          <w:lang w:val="sk-SK"/>
        </w:rPr>
        <w:t>má</w:t>
      </w:r>
      <w:r w:rsidRPr="006340A9" w:rsidR="006340A9">
        <w:rPr>
          <w:rFonts w:ascii="Times New Roman" w:hAnsi="Times New Roman" w:eastAsia="Times New Roman" w:cs="Times New Roman"/>
          <w:color w:val="000000"/>
          <w:sz w:val="22"/>
          <w:szCs w:val="22"/>
          <w:lang w:val="sk-SK"/>
        </w:rPr>
        <w:t xml:space="preserve"> obsahovať textové odkazy</w:t>
      </w:r>
    </w:p>
    <w:p w:rsidRPr="006340A9" w:rsidR="006340A9" w:rsidP="00FA5ABF" w:rsidRDefault="006340A9" w14:paraId="0300B4ED" w14:textId="75D1BB9E">
      <w:pPr>
        <w:numPr>
          <w:ilvl w:val="2"/>
          <w:numId w:val="43"/>
        </w:numPr>
        <w:pBdr>
          <w:top w:val="nil"/>
          <w:left w:val="nil"/>
          <w:bottom w:val="nil"/>
          <w:right w:val="nil"/>
          <w:between w:val="nil"/>
        </w:pBdr>
        <w:spacing w:after="20"/>
        <w:jc w:val="both"/>
        <w:rPr>
          <w:strike/>
          <w:color w:val="000000"/>
          <w:sz w:val="22"/>
          <w:szCs w:val="22"/>
          <w:lang w:val="sk-SK"/>
        </w:rPr>
      </w:pPr>
      <w:r w:rsidRPr="006340A9">
        <w:rPr>
          <w:rFonts w:ascii="Times New Roman" w:hAnsi="Times New Roman" w:eastAsia="Times New Roman" w:cs="Times New Roman"/>
          <w:color w:val="000000"/>
          <w:sz w:val="22"/>
          <w:szCs w:val="22"/>
          <w:lang w:val="sk-SK"/>
        </w:rPr>
        <w:t>kontaktnú stránku prevádzkovateľa služby,</w:t>
      </w:r>
    </w:p>
    <w:p w:rsidRPr="006340A9" w:rsidR="006340A9" w:rsidP="006340A9" w:rsidRDefault="006340A9" w14:paraId="4D299B93"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informácie o ochrane osobných údajov,</w:t>
      </w:r>
    </w:p>
    <w:p w:rsidRPr="006340A9" w:rsidR="006340A9" w:rsidP="006340A9" w:rsidRDefault="006340A9" w14:paraId="50422813"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vyhlásenie o prístupnosti.</w:t>
      </w:r>
    </w:p>
    <w:p w:rsidRPr="006340A9" w:rsidR="006340A9" w:rsidP="006340A9" w:rsidRDefault="006340A9" w14:paraId="1508514C" w14:textId="77777777">
      <w:pPr>
        <w:pBdr>
          <w:top w:val="nil"/>
          <w:left w:val="nil"/>
          <w:bottom w:val="nil"/>
          <w:right w:val="nil"/>
          <w:between w:val="nil"/>
        </w:pBdr>
        <w:spacing w:after="20"/>
        <w:jc w:val="both"/>
        <w:rPr>
          <w:rFonts w:ascii="Times New Roman" w:hAnsi="Times New Roman" w:eastAsia="Times New Roman" w:cs="Times New Roman"/>
          <w:color w:val="000000"/>
          <w:sz w:val="22"/>
          <w:szCs w:val="22"/>
          <w:lang w:val="sk-SK"/>
        </w:rPr>
      </w:pPr>
    </w:p>
    <w:p w:rsidRPr="006340A9" w:rsidR="006340A9" w:rsidP="006340A9" w:rsidRDefault="006340A9" w14:paraId="7B2395C4" w14:textId="77777777">
      <w:pPr>
        <w:numPr>
          <w:ilvl w:val="0"/>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Štruktúra formulárov elektronických služieb</w:t>
      </w:r>
    </w:p>
    <w:p w:rsidRPr="006340A9" w:rsidR="006340A9" w:rsidP="00942925" w:rsidRDefault="006340A9" w14:paraId="608F1E7E" w14:textId="35274F83">
      <w:pPr>
        <w:numPr>
          <w:ilvl w:val="1"/>
          <w:numId w:val="43"/>
        </w:numPr>
        <w:pBdr>
          <w:top w:val="nil"/>
          <w:left w:val="nil"/>
          <w:bottom w:val="nil"/>
          <w:right w:val="nil"/>
          <w:between w:val="nil"/>
        </w:pBdr>
        <w:spacing w:after="20"/>
        <w:jc w:val="both"/>
        <w:rPr>
          <w:strike/>
          <w:color w:val="000000"/>
          <w:sz w:val="22"/>
          <w:szCs w:val="22"/>
          <w:lang w:val="sk-SK"/>
        </w:rPr>
      </w:pPr>
      <w:r w:rsidRPr="006340A9">
        <w:rPr>
          <w:rFonts w:ascii="Times New Roman" w:hAnsi="Times New Roman" w:eastAsia="Times New Roman" w:cs="Times New Roman"/>
          <w:color w:val="000000"/>
          <w:sz w:val="22"/>
          <w:szCs w:val="22"/>
          <w:lang w:val="sk-SK"/>
        </w:rPr>
        <w:t xml:space="preserve">Štruktúru, prezentačný vzhľad a funkčné správanie prvkov používateľského rozhrania elektronického formulára, ktorými sú procesný krok, indikátor procesu, formulárových oddielov, dátových polí (textové pole, viacriadkové textové pole, prepínacie pole, </w:t>
      </w:r>
      <w:r w:rsidRPr="006340A9">
        <w:rPr>
          <w:rFonts w:ascii="Times New Roman" w:hAnsi="Times New Roman" w:eastAsia="Times New Roman" w:cs="Times New Roman"/>
          <w:color w:val="000000"/>
          <w:sz w:val="22"/>
          <w:szCs w:val="22"/>
          <w:lang w:val="sk-SK"/>
        </w:rPr>
        <w:lastRenderedPageBreak/>
        <w:t xml:space="preserve">začiarkávacie pole, </w:t>
      </w:r>
      <w:r w:rsidRPr="006340A9">
        <w:rPr>
          <w:rFonts w:ascii="Times New Roman" w:hAnsi="Times New Roman" w:eastAsia="Times New Roman" w:cs="Times New Roman"/>
          <w:sz w:val="22"/>
          <w:szCs w:val="22"/>
          <w:lang w:val="sk-SK"/>
        </w:rPr>
        <w:t>rozbaľovací</w:t>
      </w:r>
      <w:r w:rsidRPr="006340A9">
        <w:rPr>
          <w:rFonts w:ascii="Times New Roman" w:hAnsi="Times New Roman" w:eastAsia="Times New Roman" w:cs="Times New Roman"/>
          <w:color w:val="000000"/>
          <w:sz w:val="22"/>
          <w:szCs w:val="22"/>
          <w:lang w:val="sk-SK"/>
        </w:rPr>
        <w:t xml:space="preserve"> zoznam a pole nahratia súboru), návod,  chybových hlásení a potvrdzovacích tlačidiel musí byť v</w:t>
      </w:r>
      <w:r w:rsidR="00273B4C">
        <w:rPr>
          <w:rFonts w:ascii="Times New Roman" w:hAnsi="Times New Roman" w:eastAsia="Times New Roman" w:cs="Times New Roman"/>
          <w:color w:val="000000"/>
          <w:sz w:val="22"/>
          <w:szCs w:val="22"/>
          <w:lang w:val="sk-SK"/>
        </w:rPr>
        <w:t> </w:t>
      </w:r>
      <w:r w:rsidRPr="006340A9">
        <w:rPr>
          <w:rFonts w:ascii="Times New Roman" w:hAnsi="Times New Roman" w:eastAsia="Times New Roman" w:cs="Times New Roman"/>
          <w:color w:val="000000"/>
          <w:sz w:val="22"/>
          <w:szCs w:val="22"/>
          <w:lang w:val="sk-SK"/>
        </w:rPr>
        <w:t>súlade</w:t>
      </w:r>
      <w:r w:rsidR="00273B4C">
        <w:rPr>
          <w:rFonts w:ascii="Times New Roman" w:hAnsi="Times New Roman" w:eastAsia="Times New Roman" w:cs="Times New Roman"/>
          <w:color w:val="000000"/>
          <w:sz w:val="22"/>
          <w:szCs w:val="22"/>
          <w:lang w:val="sk-SK"/>
        </w:rPr>
        <w:t xml:space="preserve"> s</w:t>
      </w:r>
      <w:r w:rsidRPr="006340A9">
        <w:rPr>
          <w:rFonts w:ascii="Times New Roman" w:hAnsi="Times New Roman" w:eastAsia="Times New Roman" w:cs="Times New Roman"/>
          <w:color w:val="000000"/>
          <w:sz w:val="22"/>
          <w:szCs w:val="22"/>
          <w:lang w:val="sk-SK"/>
        </w:rPr>
        <w:t xml:space="preserve"> </w:t>
      </w:r>
      <w:r w:rsidRPr="006340A9" w:rsidR="00273B4C">
        <w:rPr>
          <w:rFonts w:ascii="Times New Roman" w:hAnsi="Times New Roman" w:eastAsia="Times New Roman" w:cs="Times New Roman"/>
          <w:color w:val="000000"/>
          <w:sz w:val="22"/>
          <w:szCs w:val="22"/>
          <w:lang w:val="sk-SK"/>
        </w:rPr>
        <w:t>dizajn</w:t>
      </w:r>
      <w:r w:rsidR="00273B4C">
        <w:rPr>
          <w:rFonts w:ascii="Times New Roman" w:hAnsi="Times New Roman" w:eastAsia="Times New Roman" w:cs="Times New Roman"/>
          <w:color w:val="000000"/>
          <w:sz w:val="22"/>
          <w:szCs w:val="22"/>
          <w:lang w:val="sk-SK"/>
        </w:rPr>
        <w:t>ovým</w:t>
      </w:r>
      <w:r w:rsidRPr="006340A9" w:rsidR="00273B4C">
        <w:rPr>
          <w:rFonts w:ascii="Times New Roman" w:hAnsi="Times New Roman" w:eastAsia="Times New Roman" w:cs="Times New Roman"/>
          <w:color w:val="000000"/>
          <w:sz w:val="22"/>
          <w:szCs w:val="22"/>
          <w:lang w:val="sk-SK"/>
        </w:rPr>
        <w:t xml:space="preserve"> </w:t>
      </w:r>
      <w:r w:rsidR="00273B4C">
        <w:rPr>
          <w:rFonts w:ascii="Times New Roman" w:hAnsi="Times New Roman" w:eastAsia="Times New Roman" w:cs="Times New Roman"/>
          <w:color w:val="000000"/>
          <w:sz w:val="22"/>
          <w:szCs w:val="22"/>
          <w:lang w:val="sk-SK"/>
        </w:rPr>
        <w:t>manuálom</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6D91AF9F"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Názov dátového poľa:</w:t>
      </w:r>
    </w:p>
    <w:p w:rsidRPr="006340A9" w:rsidR="006340A9" w:rsidP="006340A9" w:rsidRDefault="006340A9" w14:paraId="090B5D87"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má</w:t>
      </w:r>
      <w:sdt>
        <w:sdtPr>
          <w:rPr>
            <w:lang w:val="sk-SK"/>
          </w:rPr>
          <w:tag w:val="goog_rdk_31"/>
          <w:id w:val="117960691"/>
        </w:sdtPr>
        <w:sdtEndPr/>
        <w:sdtContent/>
      </w:sdt>
      <w:sdt>
        <w:sdtPr>
          <w:rPr>
            <w:lang w:val="sk-SK"/>
          </w:rPr>
          <w:tag w:val="goog_rdk_32"/>
          <w:id w:val="-1359504851"/>
        </w:sdtPr>
        <w:sdtEndPr/>
        <w:sdtContent/>
      </w:sdt>
      <w:r w:rsidRPr="006340A9">
        <w:rPr>
          <w:rFonts w:ascii="Times New Roman" w:hAnsi="Times New Roman" w:eastAsia="Times New Roman" w:cs="Times New Roman"/>
          <w:color w:val="000000"/>
          <w:sz w:val="22"/>
          <w:szCs w:val="22"/>
          <w:lang w:val="sk-SK"/>
        </w:rPr>
        <w:t xml:space="preserve"> byť zarovnan</w:t>
      </w:r>
      <w:r w:rsidRPr="006340A9">
        <w:rPr>
          <w:rFonts w:ascii="Times New Roman" w:hAnsi="Times New Roman" w:eastAsia="Times New Roman" w:cs="Times New Roman"/>
          <w:sz w:val="22"/>
          <w:szCs w:val="22"/>
          <w:lang w:val="sk-SK"/>
        </w:rPr>
        <w:t>ý</w:t>
      </w:r>
      <w:r w:rsidRPr="006340A9">
        <w:rPr>
          <w:rFonts w:ascii="Times New Roman" w:hAnsi="Times New Roman" w:eastAsia="Times New Roman" w:cs="Times New Roman"/>
          <w:color w:val="000000"/>
          <w:sz w:val="22"/>
          <w:szCs w:val="22"/>
          <w:lang w:val="sk-SK"/>
        </w:rPr>
        <w:t xml:space="preserve"> nad </w:t>
      </w:r>
      <w:r w:rsidRPr="006340A9">
        <w:rPr>
          <w:rFonts w:ascii="Times New Roman" w:hAnsi="Times New Roman" w:eastAsia="Times New Roman" w:cs="Times New Roman"/>
          <w:sz w:val="22"/>
          <w:szCs w:val="22"/>
          <w:lang w:val="sk-SK"/>
        </w:rPr>
        <w:t>poľom</w:t>
      </w:r>
      <w:r w:rsidRPr="006340A9">
        <w:rPr>
          <w:rFonts w:ascii="Times New Roman" w:hAnsi="Times New Roman" w:eastAsia="Times New Roman" w:cs="Times New Roman"/>
          <w:color w:val="000000"/>
          <w:sz w:val="22"/>
          <w:szCs w:val="22"/>
          <w:lang w:val="sk-SK"/>
        </w:rPr>
        <w:t xml:space="preserve">, ktoré </w:t>
      </w:r>
      <w:r w:rsidRPr="006340A9">
        <w:rPr>
          <w:rFonts w:ascii="Times New Roman" w:hAnsi="Times New Roman" w:eastAsia="Times New Roman" w:cs="Times New Roman"/>
          <w:sz w:val="22"/>
          <w:szCs w:val="22"/>
          <w:lang w:val="sk-SK"/>
        </w:rPr>
        <w:t>pomenúva</w:t>
      </w:r>
      <w:r w:rsidRPr="006340A9">
        <w:rPr>
          <w:rFonts w:ascii="Times New Roman" w:hAnsi="Times New Roman" w:eastAsia="Times New Roman" w:cs="Times New Roman"/>
          <w:color w:val="000000"/>
          <w:sz w:val="22"/>
          <w:szCs w:val="22"/>
          <w:lang w:val="sk-SK"/>
        </w:rPr>
        <w:t xml:space="preserve">, okrem začiarkávacieho a prepínacieho poľa, kde sú na pravej strane od poľa, ktoré </w:t>
      </w:r>
      <w:r w:rsidRPr="006340A9">
        <w:rPr>
          <w:rFonts w:ascii="Times New Roman" w:hAnsi="Times New Roman" w:eastAsia="Times New Roman" w:cs="Times New Roman"/>
          <w:sz w:val="22"/>
          <w:szCs w:val="22"/>
          <w:lang w:val="sk-SK"/>
        </w:rPr>
        <w:t>pomenúva</w:t>
      </w:r>
      <w:r w:rsidRPr="006340A9">
        <w:rPr>
          <w:rFonts w:ascii="Times New Roman" w:hAnsi="Times New Roman" w:eastAsia="Times New Roman" w:cs="Times New Roman"/>
          <w:color w:val="000000"/>
          <w:sz w:val="22"/>
          <w:szCs w:val="22"/>
          <w:lang w:val="sk-SK"/>
        </w:rPr>
        <w:t>, (toto sprísňuje 78/2020 Z. z. 2.5.8 a))</w:t>
      </w:r>
    </w:p>
    <w:p w:rsidRPr="006340A9" w:rsidR="006340A9" w:rsidP="006340A9" w:rsidRDefault="006340A9" w14:paraId="140FB3C6"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nesmie</w:t>
      </w:r>
      <w:r w:rsidRPr="006340A9">
        <w:rPr>
          <w:rFonts w:ascii="Times New Roman" w:hAnsi="Times New Roman" w:eastAsia="Times New Roman" w:cs="Times New Roman"/>
          <w:color w:val="000000"/>
          <w:sz w:val="22"/>
          <w:szCs w:val="22"/>
          <w:lang w:val="sk-SK"/>
        </w:rPr>
        <w:t xml:space="preserve"> obsahovať dvojbodky za menovkami,</w:t>
      </w:r>
    </w:p>
    <w:p w:rsidRPr="006340A9" w:rsidR="006340A9" w:rsidP="006340A9" w:rsidRDefault="006340A9" w14:paraId="39708175"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môže</w:t>
      </w:r>
      <w:r w:rsidRPr="006340A9">
        <w:rPr>
          <w:rFonts w:ascii="Times New Roman" w:hAnsi="Times New Roman" w:eastAsia="Times New Roman" w:cs="Times New Roman"/>
          <w:color w:val="000000"/>
          <w:sz w:val="22"/>
          <w:szCs w:val="22"/>
          <w:lang w:val="sk-SK"/>
        </w:rPr>
        <w:t xml:space="preserve"> byť vizuálne skryt</w:t>
      </w:r>
      <w:r w:rsidRPr="006340A9">
        <w:rPr>
          <w:rFonts w:ascii="Times New Roman" w:hAnsi="Times New Roman" w:eastAsia="Times New Roman" w:cs="Times New Roman"/>
          <w:sz w:val="22"/>
          <w:szCs w:val="22"/>
          <w:lang w:val="sk-SK"/>
        </w:rPr>
        <w:t xml:space="preserve">ý, avšak spôsobom prístupným pre čítačky obrazoviek, a to len </w:t>
      </w:r>
      <w:r w:rsidRPr="006340A9">
        <w:rPr>
          <w:rFonts w:ascii="Times New Roman" w:hAnsi="Times New Roman" w:eastAsia="Times New Roman" w:cs="Times New Roman"/>
          <w:color w:val="000000"/>
          <w:sz w:val="22"/>
          <w:szCs w:val="22"/>
          <w:lang w:val="sk-SK"/>
        </w:rPr>
        <w:t xml:space="preserve">v prípade, že </w:t>
      </w:r>
      <w:r w:rsidRPr="006340A9">
        <w:rPr>
          <w:rFonts w:ascii="Times New Roman" w:hAnsi="Times New Roman" w:eastAsia="Times New Roman" w:cs="Times New Roman"/>
          <w:sz w:val="22"/>
          <w:szCs w:val="22"/>
          <w:lang w:val="sk-SK"/>
        </w:rPr>
        <w:t>je</w:t>
      </w:r>
      <w:r w:rsidRPr="006340A9">
        <w:rPr>
          <w:rFonts w:ascii="Times New Roman" w:hAnsi="Times New Roman" w:eastAsia="Times New Roman" w:cs="Times New Roman"/>
          <w:color w:val="000000"/>
          <w:sz w:val="22"/>
          <w:szCs w:val="22"/>
          <w:lang w:val="sk-SK"/>
        </w:rPr>
        <w:t xml:space="preserve"> vďaka okolitému kontextu nepotrebn</w:t>
      </w:r>
      <w:r w:rsidRPr="006340A9">
        <w:rPr>
          <w:rFonts w:ascii="Times New Roman" w:hAnsi="Times New Roman" w:eastAsia="Times New Roman" w:cs="Times New Roman"/>
          <w:sz w:val="22"/>
          <w:szCs w:val="22"/>
          <w:lang w:val="sk-SK"/>
        </w:rPr>
        <w:t>ý</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2C2326C5"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sz w:val="22"/>
          <w:szCs w:val="22"/>
          <w:lang w:val="sk-SK"/>
        </w:rPr>
        <w:t xml:space="preserve">V prípade, že je dátové </w:t>
      </w:r>
      <w:r w:rsidRPr="006340A9">
        <w:rPr>
          <w:rFonts w:ascii="Times New Roman" w:hAnsi="Times New Roman" w:eastAsia="Times New Roman" w:cs="Times New Roman"/>
          <w:color w:val="000000"/>
          <w:sz w:val="22"/>
          <w:szCs w:val="22"/>
          <w:lang w:val="sk-SK"/>
        </w:rPr>
        <w:t>pole</w:t>
      </w:r>
      <w:r w:rsidRPr="006340A9">
        <w:rPr>
          <w:rFonts w:ascii="Times New Roman" w:hAnsi="Times New Roman" w:eastAsia="Times New Roman" w:cs="Times New Roman"/>
          <w:sz w:val="22"/>
          <w:szCs w:val="22"/>
          <w:lang w:val="sk-SK"/>
        </w:rPr>
        <w:t xml:space="preserve"> aktívne, má byť vizuálne odlíšené od jeho neaktívneho stavu</w:t>
      </w:r>
      <w:r w:rsidRPr="006340A9">
        <w:rPr>
          <w:rFonts w:ascii="Times New Roman" w:hAnsi="Times New Roman" w:eastAsia="Times New Roman" w:cs="Times New Roman"/>
          <w:color w:val="000000"/>
          <w:sz w:val="22"/>
          <w:szCs w:val="22"/>
          <w:lang w:val="sk-SK"/>
        </w:rPr>
        <w:t>.</w:t>
      </w:r>
    </w:p>
    <w:p w:rsidRPr="00E61BAC" w:rsidR="006340A9" w:rsidP="006340A9" w:rsidRDefault="006340A9" w14:paraId="3F4C8029"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Prepínacie a začiarkávacie polia </w:t>
      </w:r>
      <w:r w:rsidRPr="006340A9">
        <w:rPr>
          <w:rFonts w:ascii="Times New Roman" w:hAnsi="Times New Roman" w:eastAsia="Times New Roman" w:cs="Times New Roman"/>
          <w:sz w:val="22"/>
          <w:szCs w:val="22"/>
          <w:lang w:val="sk-SK"/>
        </w:rPr>
        <w:t>sú</w:t>
      </w:r>
      <w:r w:rsidRPr="006340A9">
        <w:rPr>
          <w:rFonts w:ascii="Times New Roman" w:hAnsi="Times New Roman" w:eastAsia="Times New Roman" w:cs="Times New Roman"/>
          <w:color w:val="000000"/>
          <w:sz w:val="22"/>
          <w:szCs w:val="22"/>
          <w:lang w:val="sk-SK"/>
        </w:rPr>
        <w:t xml:space="preserve"> preferované pred použitím rozbaľovacích zoznamov, v prípade, že je to možné.</w:t>
      </w:r>
    </w:p>
    <w:p w:rsidRPr="006340A9" w:rsidR="00E61BAC" w:rsidP="00E61BAC" w:rsidRDefault="00E61BAC" w14:paraId="11E7C181" w14:textId="77777777">
      <w:pPr>
        <w:pBdr>
          <w:top w:val="nil"/>
          <w:left w:val="nil"/>
          <w:bottom w:val="nil"/>
          <w:right w:val="nil"/>
          <w:between w:val="nil"/>
        </w:pBdr>
        <w:spacing w:after="20"/>
        <w:ind w:left="1440"/>
        <w:jc w:val="both"/>
        <w:rPr>
          <w:color w:val="000000"/>
          <w:sz w:val="22"/>
          <w:szCs w:val="22"/>
          <w:lang w:val="sk-SK"/>
        </w:rPr>
      </w:pPr>
    </w:p>
    <w:p w:rsidRPr="006340A9" w:rsidR="006340A9" w:rsidP="006340A9" w:rsidRDefault="006340A9" w14:paraId="64396D14" w14:textId="77777777">
      <w:pPr>
        <w:numPr>
          <w:ilvl w:val="0"/>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Chyby v dátových poliach </w:t>
      </w:r>
      <w:r w:rsidRPr="006340A9">
        <w:rPr>
          <w:rFonts w:ascii="Times New Roman" w:hAnsi="Times New Roman" w:eastAsia="Times New Roman" w:cs="Times New Roman"/>
          <w:sz w:val="22"/>
          <w:szCs w:val="22"/>
          <w:lang w:val="sk-SK"/>
        </w:rPr>
        <w:t>majú byť</w:t>
      </w:r>
      <w:r w:rsidRPr="006340A9">
        <w:rPr>
          <w:rFonts w:ascii="Times New Roman" w:hAnsi="Times New Roman" w:eastAsia="Times New Roman" w:cs="Times New Roman"/>
          <w:color w:val="000000"/>
          <w:sz w:val="22"/>
          <w:szCs w:val="22"/>
          <w:lang w:val="sk-SK"/>
        </w:rPr>
        <w:t xml:space="preserve"> sumarizované v prehľade chybových hlásení a jasne odkaz</w:t>
      </w:r>
      <w:r w:rsidRPr="006340A9">
        <w:rPr>
          <w:rFonts w:ascii="Times New Roman" w:hAnsi="Times New Roman" w:eastAsia="Times New Roman" w:cs="Times New Roman"/>
          <w:sz w:val="22"/>
          <w:szCs w:val="22"/>
          <w:lang w:val="sk-SK"/>
        </w:rPr>
        <w:t xml:space="preserve">ovať </w:t>
      </w:r>
      <w:r w:rsidRPr="006340A9">
        <w:rPr>
          <w:rFonts w:ascii="Times New Roman" w:hAnsi="Times New Roman" w:eastAsia="Times New Roman" w:cs="Times New Roman"/>
          <w:color w:val="000000"/>
          <w:sz w:val="22"/>
          <w:szCs w:val="22"/>
          <w:lang w:val="sk-SK"/>
        </w:rPr>
        <w:t xml:space="preserve">prostredníctvom hypertextového odkazu </w:t>
      </w:r>
      <w:r w:rsidRPr="006340A9">
        <w:rPr>
          <w:rFonts w:ascii="Times New Roman" w:hAnsi="Times New Roman" w:eastAsia="Times New Roman" w:cs="Times New Roman"/>
          <w:sz w:val="22"/>
          <w:szCs w:val="22"/>
          <w:lang w:val="sk-SK"/>
        </w:rPr>
        <w:t>na dané dátové pole</w:t>
      </w:r>
      <w:r w:rsidRPr="006340A9">
        <w:rPr>
          <w:rFonts w:ascii="Times New Roman" w:hAnsi="Times New Roman" w:eastAsia="Times New Roman" w:cs="Times New Roman"/>
          <w:color w:val="000000"/>
          <w:sz w:val="22"/>
          <w:szCs w:val="22"/>
          <w:lang w:val="sk-SK"/>
        </w:rPr>
        <w:t>.</w:t>
      </w:r>
    </w:p>
    <w:p w:rsidRPr="006340A9" w:rsidR="006340A9" w:rsidP="006340A9" w:rsidRDefault="006340A9" w14:paraId="0A1A86CA" w14:textId="77777777">
      <w:pPr>
        <w:pBdr>
          <w:top w:val="nil"/>
          <w:left w:val="nil"/>
          <w:bottom w:val="nil"/>
          <w:right w:val="nil"/>
          <w:between w:val="nil"/>
        </w:pBdr>
        <w:spacing w:after="20"/>
        <w:jc w:val="both"/>
        <w:rPr>
          <w:rFonts w:ascii="Times New Roman" w:hAnsi="Times New Roman" w:eastAsia="Times New Roman" w:cs="Times New Roman"/>
          <w:color w:val="000000"/>
          <w:sz w:val="22"/>
          <w:szCs w:val="22"/>
          <w:lang w:val="sk-SK"/>
        </w:rPr>
      </w:pPr>
    </w:p>
    <w:p w:rsidRPr="006340A9" w:rsidR="006340A9" w:rsidP="006340A9" w:rsidRDefault="006340A9" w14:paraId="36B1A3CA" w14:textId="77777777">
      <w:pPr>
        <w:numPr>
          <w:ilvl w:val="0"/>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Sumárny procesný krok</w:t>
      </w:r>
    </w:p>
    <w:p w:rsidRPr="006340A9" w:rsidR="006340A9" w:rsidP="006340A9" w:rsidRDefault="006B0FF7" w14:paraId="57E53CE5" w14:textId="77777777">
      <w:pPr>
        <w:numPr>
          <w:ilvl w:val="1"/>
          <w:numId w:val="43"/>
        </w:numPr>
        <w:pBdr>
          <w:top w:val="nil"/>
          <w:left w:val="nil"/>
          <w:bottom w:val="nil"/>
          <w:right w:val="nil"/>
          <w:between w:val="nil"/>
        </w:pBdr>
        <w:spacing w:after="20"/>
        <w:jc w:val="both"/>
        <w:rPr>
          <w:color w:val="000000"/>
          <w:sz w:val="22"/>
          <w:szCs w:val="22"/>
          <w:lang w:val="sk-SK"/>
        </w:rPr>
      </w:pPr>
      <w:sdt>
        <w:sdtPr>
          <w:rPr>
            <w:lang w:val="sk-SK"/>
          </w:rPr>
          <w:tag w:val="goog_rdk_33"/>
          <w:id w:val="1668287242"/>
        </w:sdtPr>
        <w:sdtEndPr/>
        <w:sdtContent/>
      </w:sdt>
      <w:sdt>
        <w:sdtPr>
          <w:rPr>
            <w:lang w:val="sk-SK"/>
          </w:rPr>
          <w:tag w:val="goog_rdk_34"/>
          <w:id w:val="-1139336689"/>
        </w:sdtPr>
        <w:sdtEndPr/>
        <w:sdtContent/>
      </w:sdt>
      <w:r w:rsidRPr="006340A9" w:rsidR="006340A9">
        <w:rPr>
          <w:rFonts w:ascii="Times New Roman" w:hAnsi="Times New Roman" w:eastAsia="Times New Roman" w:cs="Times New Roman"/>
          <w:color w:val="000000"/>
          <w:sz w:val="22"/>
          <w:szCs w:val="22"/>
          <w:lang w:val="sk-SK"/>
        </w:rPr>
        <w:t>Pred odoslaním elektronického formulár</w:t>
      </w:r>
      <w:r w:rsidRPr="006340A9" w:rsidR="006340A9">
        <w:rPr>
          <w:rFonts w:ascii="Times New Roman" w:hAnsi="Times New Roman" w:eastAsia="Times New Roman" w:cs="Times New Roman"/>
          <w:sz w:val="22"/>
          <w:szCs w:val="22"/>
          <w:lang w:val="sk-SK"/>
        </w:rPr>
        <w:t>a</w:t>
      </w:r>
      <w:r w:rsidRPr="006340A9" w:rsidR="006340A9">
        <w:rPr>
          <w:rFonts w:ascii="Times New Roman" w:hAnsi="Times New Roman" w:eastAsia="Times New Roman" w:cs="Times New Roman"/>
          <w:color w:val="000000"/>
          <w:sz w:val="22"/>
          <w:szCs w:val="22"/>
          <w:lang w:val="sk-SK"/>
        </w:rPr>
        <w:t xml:space="preserve"> </w:t>
      </w:r>
      <w:r w:rsidRPr="006340A9" w:rsidR="006340A9">
        <w:rPr>
          <w:rFonts w:ascii="Times New Roman" w:hAnsi="Times New Roman" w:eastAsia="Times New Roman" w:cs="Times New Roman"/>
          <w:sz w:val="22"/>
          <w:szCs w:val="22"/>
          <w:lang w:val="sk-SK"/>
        </w:rPr>
        <w:t>má</w:t>
      </w:r>
      <w:r w:rsidRPr="006340A9" w:rsidR="006340A9">
        <w:rPr>
          <w:rFonts w:ascii="Times New Roman" w:hAnsi="Times New Roman" w:eastAsia="Times New Roman" w:cs="Times New Roman"/>
          <w:color w:val="000000"/>
          <w:sz w:val="22"/>
          <w:szCs w:val="22"/>
          <w:lang w:val="sk-SK"/>
        </w:rPr>
        <w:t xml:space="preserve"> používateľské rozhranie elektronickej služby zobraziť sumárny procesný krok, kde používateľ potvrdí správnosť svojich údajov. </w:t>
      </w:r>
    </w:p>
    <w:p w:rsidRPr="006340A9" w:rsidR="006340A9" w:rsidP="006340A9" w:rsidRDefault="006B0FF7" w14:paraId="105E0618" w14:textId="765CB1AB">
      <w:pPr>
        <w:numPr>
          <w:ilvl w:val="1"/>
          <w:numId w:val="43"/>
        </w:numPr>
        <w:pBdr>
          <w:top w:val="nil"/>
          <w:left w:val="nil"/>
          <w:bottom w:val="nil"/>
          <w:right w:val="nil"/>
          <w:between w:val="nil"/>
        </w:pBdr>
        <w:spacing w:after="20"/>
        <w:jc w:val="both"/>
        <w:rPr>
          <w:color w:val="000000"/>
          <w:sz w:val="22"/>
          <w:szCs w:val="22"/>
          <w:lang w:val="sk-SK"/>
        </w:rPr>
      </w:pPr>
      <w:sdt>
        <w:sdtPr>
          <w:rPr>
            <w:lang w:val="sk-SK"/>
          </w:rPr>
          <w:tag w:val="goog_rdk_35"/>
          <w:id w:val="2040544889"/>
        </w:sdtPr>
        <w:sdtEndPr/>
        <w:sdtContent/>
      </w:sdt>
      <w:sdt>
        <w:sdtPr>
          <w:rPr>
            <w:lang w:val="sk-SK"/>
          </w:rPr>
          <w:tag w:val="goog_rdk_36"/>
          <w:id w:val="-82461425"/>
        </w:sdtPr>
        <w:sdtEndPr/>
        <w:sdtContent/>
      </w:sdt>
      <w:r w:rsidRPr="006340A9" w:rsidR="006340A9">
        <w:rPr>
          <w:rFonts w:ascii="Times New Roman" w:hAnsi="Times New Roman" w:eastAsia="Times New Roman" w:cs="Times New Roman"/>
          <w:color w:val="000000"/>
          <w:sz w:val="22"/>
          <w:szCs w:val="22"/>
          <w:lang w:val="sk-SK"/>
        </w:rPr>
        <w:t>Štruktúr</w:t>
      </w:r>
      <w:r w:rsidRPr="006340A9" w:rsidR="006340A9">
        <w:rPr>
          <w:rFonts w:ascii="Times New Roman" w:hAnsi="Times New Roman" w:eastAsia="Times New Roman" w:cs="Times New Roman"/>
          <w:sz w:val="22"/>
          <w:szCs w:val="22"/>
          <w:lang w:val="sk-SK"/>
        </w:rPr>
        <w:t>a</w:t>
      </w:r>
      <w:r w:rsidRPr="006340A9" w:rsidR="006340A9">
        <w:rPr>
          <w:rFonts w:ascii="Times New Roman" w:hAnsi="Times New Roman" w:eastAsia="Times New Roman" w:cs="Times New Roman"/>
          <w:color w:val="000000"/>
          <w:sz w:val="22"/>
          <w:szCs w:val="22"/>
          <w:lang w:val="sk-SK"/>
        </w:rPr>
        <w:t xml:space="preserve">, prezentačný vzhľad a funkčné správanie sumárneho procesného kroku </w:t>
      </w:r>
      <w:r w:rsidRPr="006340A9" w:rsidR="006340A9">
        <w:rPr>
          <w:rFonts w:ascii="Times New Roman" w:hAnsi="Times New Roman" w:eastAsia="Times New Roman" w:cs="Times New Roman"/>
          <w:sz w:val="22"/>
          <w:szCs w:val="22"/>
          <w:lang w:val="sk-SK"/>
        </w:rPr>
        <w:t>má</w:t>
      </w:r>
      <w:r w:rsidRPr="006340A9" w:rsidR="006340A9">
        <w:rPr>
          <w:rFonts w:ascii="Times New Roman" w:hAnsi="Times New Roman" w:eastAsia="Times New Roman" w:cs="Times New Roman"/>
          <w:color w:val="000000"/>
          <w:sz w:val="22"/>
          <w:szCs w:val="22"/>
          <w:lang w:val="sk-SK"/>
        </w:rPr>
        <w:t xml:space="preserve"> byť v súlade s </w:t>
      </w:r>
      <w:r w:rsidRPr="006340A9" w:rsidR="00273B4C">
        <w:rPr>
          <w:rFonts w:ascii="Times New Roman" w:hAnsi="Times New Roman" w:eastAsia="Times New Roman" w:cs="Times New Roman"/>
          <w:color w:val="000000"/>
          <w:sz w:val="22"/>
          <w:szCs w:val="22"/>
          <w:lang w:val="sk-SK"/>
        </w:rPr>
        <w:t>dizajn</w:t>
      </w:r>
      <w:r w:rsidR="00273B4C">
        <w:rPr>
          <w:rFonts w:ascii="Times New Roman" w:hAnsi="Times New Roman" w:eastAsia="Times New Roman" w:cs="Times New Roman"/>
          <w:color w:val="000000"/>
          <w:sz w:val="22"/>
          <w:szCs w:val="22"/>
          <w:lang w:val="sk-SK"/>
        </w:rPr>
        <w:t>ovým</w:t>
      </w:r>
      <w:r w:rsidRPr="006340A9" w:rsidR="00273B4C">
        <w:rPr>
          <w:rFonts w:ascii="Times New Roman" w:hAnsi="Times New Roman" w:eastAsia="Times New Roman" w:cs="Times New Roman"/>
          <w:color w:val="000000"/>
          <w:sz w:val="22"/>
          <w:szCs w:val="22"/>
          <w:lang w:val="sk-SK"/>
        </w:rPr>
        <w:t xml:space="preserve"> </w:t>
      </w:r>
      <w:r w:rsidR="00273B4C">
        <w:rPr>
          <w:rFonts w:ascii="Times New Roman" w:hAnsi="Times New Roman" w:eastAsia="Times New Roman" w:cs="Times New Roman"/>
          <w:color w:val="000000"/>
          <w:sz w:val="22"/>
          <w:szCs w:val="22"/>
          <w:lang w:val="sk-SK"/>
        </w:rPr>
        <w:t>manuálom</w:t>
      </w:r>
      <w:r w:rsidRPr="006340A9" w:rsidR="006340A9">
        <w:rPr>
          <w:rFonts w:ascii="Times New Roman" w:hAnsi="Times New Roman" w:eastAsia="Times New Roman" w:cs="Times New Roman"/>
          <w:color w:val="000000"/>
          <w:sz w:val="22"/>
          <w:szCs w:val="22"/>
          <w:lang w:val="sk-SK"/>
        </w:rPr>
        <w:t>.</w:t>
      </w:r>
    </w:p>
    <w:p w:rsidRPr="006340A9" w:rsidR="006340A9" w:rsidP="006340A9" w:rsidRDefault="006B0FF7" w14:paraId="021C8596" w14:textId="77777777">
      <w:pPr>
        <w:numPr>
          <w:ilvl w:val="1"/>
          <w:numId w:val="43"/>
        </w:numPr>
        <w:pBdr>
          <w:top w:val="nil"/>
          <w:left w:val="nil"/>
          <w:bottom w:val="nil"/>
          <w:right w:val="nil"/>
          <w:between w:val="nil"/>
        </w:pBdr>
        <w:spacing w:after="20"/>
        <w:jc w:val="both"/>
        <w:rPr>
          <w:color w:val="000000"/>
          <w:sz w:val="22"/>
          <w:szCs w:val="22"/>
          <w:lang w:val="sk-SK"/>
        </w:rPr>
      </w:pPr>
      <w:sdt>
        <w:sdtPr>
          <w:rPr>
            <w:lang w:val="sk-SK"/>
          </w:rPr>
          <w:tag w:val="goog_rdk_37"/>
          <w:id w:val="1520435432"/>
        </w:sdtPr>
        <w:sdtEndPr/>
        <w:sdtContent/>
      </w:sdt>
      <w:r w:rsidRPr="006340A9" w:rsidR="006340A9">
        <w:rPr>
          <w:rFonts w:ascii="Times New Roman" w:hAnsi="Times New Roman" w:eastAsia="Times New Roman" w:cs="Times New Roman"/>
          <w:color w:val="000000"/>
          <w:sz w:val="22"/>
          <w:szCs w:val="22"/>
          <w:lang w:val="sk-SK"/>
        </w:rPr>
        <w:t>Stránka používateľa má inform</w:t>
      </w:r>
      <w:r w:rsidRPr="006340A9" w:rsidR="006340A9">
        <w:rPr>
          <w:rFonts w:ascii="Times New Roman" w:hAnsi="Times New Roman" w:eastAsia="Times New Roman" w:cs="Times New Roman"/>
          <w:sz w:val="22"/>
          <w:szCs w:val="22"/>
          <w:lang w:val="sk-SK"/>
        </w:rPr>
        <w:t>ovať</w:t>
      </w:r>
      <w:r w:rsidRPr="006340A9" w:rsidR="006340A9">
        <w:rPr>
          <w:rFonts w:ascii="Times New Roman" w:hAnsi="Times New Roman" w:eastAsia="Times New Roman" w:cs="Times New Roman"/>
          <w:color w:val="000000"/>
          <w:sz w:val="22"/>
          <w:szCs w:val="22"/>
          <w:lang w:val="sk-SK"/>
        </w:rPr>
        <w:t xml:space="preserve"> o nutnosti potvrdiť správnosť zadaných údajov.</w:t>
      </w:r>
    </w:p>
    <w:p w:rsidRPr="006340A9" w:rsidR="006340A9" w:rsidP="006340A9" w:rsidRDefault="006B0FF7" w14:paraId="1B3D8E2E" w14:textId="77777777">
      <w:pPr>
        <w:numPr>
          <w:ilvl w:val="1"/>
          <w:numId w:val="43"/>
        </w:numPr>
        <w:pBdr>
          <w:top w:val="nil"/>
          <w:left w:val="nil"/>
          <w:bottom w:val="nil"/>
          <w:right w:val="nil"/>
          <w:between w:val="nil"/>
        </w:pBdr>
        <w:spacing w:after="20"/>
        <w:jc w:val="both"/>
        <w:rPr>
          <w:color w:val="000000"/>
          <w:sz w:val="22"/>
          <w:szCs w:val="22"/>
          <w:lang w:val="sk-SK"/>
        </w:rPr>
      </w:pPr>
      <w:sdt>
        <w:sdtPr>
          <w:rPr>
            <w:lang w:val="sk-SK"/>
          </w:rPr>
          <w:tag w:val="goog_rdk_38"/>
          <w:id w:val="948740181"/>
        </w:sdtPr>
        <w:sdtEndPr/>
        <w:sdtContent/>
      </w:sdt>
      <w:sdt>
        <w:sdtPr>
          <w:rPr>
            <w:lang w:val="sk-SK"/>
          </w:rPr>
          <w:tag w:val="goog_rdk_39"/>
          <w:id w:val="815841855"/>
        </w:sdtPr>
        <w:sdtEndPr/>
        <w:sdtContent/>
      </w:sdt>
      <w:r w:rsidRPr="006340A9" w:rsidR="006340A9">
        <w:rPr>
          <w:rFonts w:ascii="Times New Roman" w:hAnsi="Times New Roman" w:eastAsia="Times New Roman" w:cs="Times New Roman"/>
          <w:color w:val="000000"/>
          <w:sz w:val="22"/>
          <w:szCs w:val="22"/>
          <w:lang w:val="sk-SK"/>
        </w:rPr>
        <w:t xml:space="preserve">Sumárny procesný krok </w:t>
      </w:r>
      <w:r w:rsidRPr="006340A9" w:rsidR="006340A9">
        <w:rPr>
          <w:rFonts w:ascii="Times New Roman" w:hAnsi="Times New Roman" w:eastAsia="Times New Roman" w:cs="Times New Roman"/>
          <w:sz w:val="22"/>
          <w:szCs w:val="22"/>
          <w:lang w:val="sk-SK"/>
        </w:rPr>
        <w:t>má obsahovať</w:t>
      </w:r>
      <w:r w:rsidRPr="006340A9" w:rsidR="006340A9">
        <w:rPr>
          <w:rFonts w:ascii="Times New Roman" w:hAnsi="Times New Roman" w:eastAsia="Times New Roman" w:cs="Times New Roman"/>
          <w:color w:val="000000"/>
          <w:sz w:val="22"/>
          <w:szCs w:val="22"/>
          <w:lang w:val="sk-SK"/>
        </w:rPr>
        <w:t xml:space="preserve"> sumár všetkých dát v dátových poliach, ktoré používateľ v procese vyplnil rozdelených podľa procesných krokov.</w:t>
      </w:r>
    </w:p>
    <w:p w:rsidRPr="006340A9" w:rsidR="006340A9" w:rsidP="006340A9" w:rsidRDefault="006340A9" w14:paraId="23844784"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Používateľ </w:t>
      </w: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byť v sumárnom procesnom kroku informovaný o prípadnom poplatku, ktorý bude platiť spolu s vysvetlením, ako bola stanovená výška poplatku za službu.</w:t>
      </w:r>
    </w:p>
    <w:p w:rsidRPr="006340A9" w:rsidR="006340A9" w:rsidP="006340A9" w:rsidRDefault="006340A9" w14:paraId="24B86467"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Sumárny procesný krok </w:t>
      </w: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obsahovať potvrdzovacie tlačidlo, ktoré informuje používateľa o potvrdení a o tom, čo sa bude diať v ďalšom kroku.</w:t>
      </w:r>
    </w:p>
    <w:p w:rsidRPr="006340A9" w:rsidR="006340A9" w:rsidP="006340A9" w:rsidRDefault="006340A9" w14:paraId="50F087E7"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V sumárnom procesnom kroku </w:t>
      </w: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každý procesný krok poskytnúť odkaz “Zmeniť”, aby sa používateľ mohol vrátiť a doplniť alebo zmeniť zadané údaje. </w:t>
      </w:r>
    </w:p>
    <w:p w:rsidRPr="006340A9" w:rsidR="006340A9" w:rsidP="006340A9" w:rsidRDefault="006340A9" w14:paraId="369A8382"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Keď používateľ dokončí úpravu procesného kroku, tlačidlo “Pokračovať” ho </w:t>
      </w:r>
      <w:r w:rsidRPr="006340A9">
        <w:rPr>
          <w:rFonts w:ascii="Times New Roman" w:hAnsi="Times New Roman" w:eastAsia="Times New Roman" w:cs="Times New Roman"/>
          <w:sz w:val="22"/>
          <w:szCs w:val="22"/>
          <w:lang w:val="sk-SK"/>
        </w:rPr>
        <w:t>má vrátiť</w:t>
      </w:r>
      <w:r w:rsidRPr="006340A9">
        <w:rPr>
          <w:rFonts w:ascii="Times New Roman" w:hAnsi="Times New Roman" w:eastAsia="Times New Roman" w:cs="Times New Roman"/>
          <w:color w:val="000000"/>
          <w:sz w:val="22"/>
          <w:szCs w:val="22"/>
          <w:lang w:val="sk-SK"/>
        </w:rPr>
        <w:t xml:space="preserve"> na sumárny procesný krok. Používateľ by nemal znovu prechádzať celým procesom zadávania údajov.</w:t>
      </w:r>
    </w:p>
    <w:p w:rsidRPr="006340A9" w:rsidR="006340A9" w:rsidP="006340A9" w:rsidRDefault="006340A9" w14:paraId="60B3DCDA"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Ak používateľ počas úpravy zmení zadané údaje a k novým údajom sa budú viazať ďalšie doplňujúce dátové polia, údaje do týchto doplňujúcich dátových </w:t>
      </w:r>
      <w:r w:rsidRPr="006340A9">
        <w:rPr>
          <w:rFonts w:ascii="Times New Roman" w:hAnsi="Times New Roman" w:eastAsia="Times New Roman" w:cs="Times New Roman"/>
          <w:sz w:val="22"/>
          <w:szCs w:val="22"/>
          <w:lang w:val="sk-SK"/>
        </w:rPr>
        <w:t>má</w:t>
      </w:r>
      <w:r w:rsidRPr="006340A9">
        <w:rPr>
          <w:rFonts w:ascii="Times New Roman" w:hAnsi="Times New Roman" w:eastAsia="Times New Roman" w:cs="Times New Roman"/>
          <w:color w:val="000000"/>
          <w:sz w:val="22"/>
          <w:szCs w:val="22"/>
          <w:lang w:val="sk-SK"/>
        </w:rPr>
        <w:t xml:space="preserve"> mať používateľ možnosť zadať pred návratom na sumárny procesný krok.</w:t>
      </w:r>
    </w:p>
    <w:p w:rsidRPr="006340A9" w:rsidR="006340A9" w:rsidP="006340A9" w:rsidRDefault="006340A9" w14:paraId="6F2C9419" w14:textId="77777777">
      <w:pPr>
        <w:pBdr>
          <w:top w:val="nil"/>
          <w:left w:val="nil"/>
          <w:bottom w:val="nil"/>
          <w:right w:val="nil"/>
          <w:between w:val="nil"/>
        </w:pBdr>
        <w:spacing w:after="20"/>
        <w:jc w:val="both"/>
        <w:rPr>
          <w:rFonts w:ascii="Times New Roman" w:hAnsi="Times New Roman" w:eastAsia="Times New Roman" w:cs="Times New Roman"/>
          <w:color w:val="000000"/>
          <w:sz w:val="22"/>
          <w:szCs w:val="22"/>
          <w:lang w:val="sk-SK"/>
        </w:rPr>
      </w:pPr>
    </w:p>
    <w:p w:rsidRPr="006340A9" w:rsidR="006340A9" w:rsidP="006340A9" w:rsidRDefault="006340A9" w14:paraId="1C3A7B6B" w14:textId="77777777">
      <w:pPr>
        <w:numPr>
          <w:ilvl w:val="0"/>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Odoslanie elektronick</w:t>
      </w:r>
      <w:r w:rsidRPr="006340A9">
        <w:rPr>
          <w:rFonts w:ascii="Times New Roman" w:hAnsi="Times New Roman" w:eastAsia="Times New Roman" w:cs="Times New Roman"/>
          <w:sz w:val="22"/>
          <w:szCs w:val="22"/>
          <w:lang w:val="sk-SK"/>
        </w:rPr>
        <w:t>ého formulára</w:t>
      </w:r>
    </w:p>
    <w:p w:rsidRPr="006340A9" w:rsidR="006340A9" w:rsidP="006340A9" w:rsidRDefault="006340A9" w14:paraId="0A9D86ED" w14:textId="77777777">
      <w:pPr>
        <w:numPr>
          <w:ilvl w:val="1"/>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Po odoslaní elektronick</w:t>
      </w:r>
      <w:r w:rsidRPr="006340A9">
        <w:rPr>
          <w:rFonts w:ascii="Times New Roman" w:hAnsi="Times New Roman" w:eastAsia="Times New Roman" w:cs="Times New Roman"/>
          <w:sz w:val="22"/>
          <w:szCs w:val="22"/>
          <w:lang w:val="sk-SK"/>
        </w:rPr>
        <w:t>ého formulára</w:t>
      </w:r>
      <w:r w:rsidRPr="006340A9">
        <w:rPr>
          <w:rFonts w:ascii="Times New Roman" w:hAnsi="Times New Roman" w:eastAsia="Times New Roman" w:cs="Times New Roman"/>
          <w:color w:val="000000"/>
          <w:sz w:val="22"/>
          <w:szCs w:val="22"/>
          <w:lang w:val="sk-SK"/>
        </w:rPr>
        <w:t xml:space="preserve"> </w:t>
      </w:r>
      <w:r w:rsidRPr="006340A9">
        <w:rPr>
          <w:rFonts w:ascii="Times New Roman" w:hAnsi="Times New Roman" w:eastAsia="Times New Roman" w:cs="Times New Roman"/>
          <w:sz w:val="22"/>
          <w:szCs w:val="22"/>
          <w:lang w:val="sk-SK"/>
        </w:rPr>
        <w:t xml:space="preserve">sa má </w:t>
      </w:r>
      <w:r w:rsidRPr="006340A9">
        <w:rPr>
          <w:rFonts w:ascii="Times New Roman" w:hAnsi="Times New Roman" w:eastAsia="Times New Roman" w:cs="Times New Roman"/>
          <w:color w:val="000000"/>
          <w:sz w:val="22"/>
          <w:szCs w:val="22"/>
          <w:lang w:val="sk-SK"/>
        </w:rPr>
        <w:t>zobraz</w:t>
      </w:r>
      <w:r w:rsidRPr="006340A9">
        <w:rPr>
          <w:rFonts w:ascii="Times New Roman" w:hAnsi="Times New Roman" w:eastAsia="Times New Roman" w:cs="Times New Roman"/>
          <w:sz w:val="22"/>
          <w:szCs w:val="22"/>
          <w:lang w:val="sk-SK"/>
        </w:rPr>
        <w:t>iť</w:t>
      </w:r>
      <w:r w:rsidRPr="006340A9">
        <w:rPr>
          <w:rFonts w:ascii="Times New Roman" w:hAnsi="Times New Roman" w:eastAsia="Times New Roman" w:cs="Times New Roman"/>
          <w:color w:val="000000"/>
          <w:sz w:val="22"/>
          <w:szCs w:val="22"/>
          <w:lang w:val="sk-SK"/>
        </w:rPr>
        <w:t xml:space="preserve"> stránk</w:t>
      </w:r>
      <w:r w:rsidRPr="006340A9">
        <w:rPr>
          <w:rFonts w:ascii="Times New Roman" w:hAnsi="Times New Roman" w:eastAsia="Times New Roman" w:cs="Times New Roman"/>
          <w:sz w:val="22"/>
          <w:szCs w:val="22"/>
          <w:lang w:val="sk-SK"/>
        </w:rPr>
        <w:t>a</w:t>
      </w:r>
      <w:r w:rsidRPr="006340A9">
        <w:rPr>
          <w:rFonts w:ascii="Times New Roman" w:hAnsi="Times New Roman" w:eastAsia="Times New Roman" w:cs="Times New Roman"/>
          <w:color w:val="000000"/>
          <w:sz w:val="22"/>
          <w:szCs w:val="22"/>
          <w:lang w:val="sk-SK"/>
        </w:rPr>
        <w:t xml:space="preserve"> s potvrdením dokončenia procesu. Tá má obsah</w:t>
      </w:r>
      <w:r w:rsidRPr="006340A9">
        <w:rPr>
          <w:rFonts w:ascii="Times New Roman" w:hAnsi="Times New Roman" w:eastAsia="Times New Roman" w:cs="Times New Roman"/>
          <w:sz w:val="22"/>
          <w:szCs w:val="22"/>
          <w:lang w:val="sk-SK"/>
        </w:rPr>
        <w:t>ovať</w:t>
      </w:r>
    </w:p>
    <w:p w:rsidRPr="006340A9" w:rsidR="006340A9" w:rsidP="006340A9" w:rsidRDefault="006340A9" w14:paraId="584DD769"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referenčné číslo žiadosti (ak existuje),</w:t>
      </w:r>
    </w:p>
    <w:p w:rsidRPr="006340A9" w:rsidR="006340A9" w:rsidP="006340A9" w:rsidRDefault="006340A9" w14:paraId="3D4DC284"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popis nasledujúcich krokov,</w:t>
      </w:r>
    </w:p>
    <w:p w:rsidRPr="006340A9" w:rsidR="006340A9" w:rsidP="006340A9" w:rsidRDefault="006340A9" w14:paraId="6B2C26F4"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kontaktné údaje na </w:t>
      </w:r>
      <w:r w:rsidRPr="006340A9">
        <w:rPr>
          <w:rFonts w:ascii="Times New Roman" w:hAnsi="Times New Roman" w:eastAsia="Times New Roman" w:cs="Times New Roman"/>
          <w:sz w:val="22"/>
          <w:szCs w:val="22"/>
          <w:lang w:val="sk-SK"/>
        </w:rPr>
        <w:t>poskytovateľa elektronického formulára</w:t>
      </w:r>
      <w:r w:rsidRPr="006340A9">
        <w:rPr>
          <w:rFonts w:ascii="Times New Roman" w:hAnsi="Times New Roman" w:eastAsia="Times New Roman" w:cs="Times New Roman"/>
          <w:sz w:val="22"/>
          <w:szCs w:val="22"/>
          <w:vertAlign w:val="superscript"/>
          <w:lang w:val="sk-SK"/>
        </w:rPr>
        <w:footnoteReference w:id="24"/>
      </w:r>
      <w:r w:rsidRPr="006340A9">
        <w:rPr>
          <w:rFonts w:ascii="Times New Roman" w:hAnsi="Times New Roman" w:eastAsia="Times New Roman" w:cs="Times New Roman"/>
          <w:sz w:val="22"/>
          <w:szCs w:val="22"/>
          <w:lang w:val="sk-SK"/>
        </w:rPr>
        <w:t xml:space="preserve"> </w:t>
      </w:r>
      <w:r w:rsidRPr="006340A9">
        <w:rPr>
          <w:rFonts w:ascii="Times New Roman" w:hAnsi="Times New Roman" w:eastAsia="Times New Roman" w:cs="Times New Roman"/>
          <w:color w:val="000000"/>
          <w:sz w:val="22"/>
          <w:szCs w:val="22"/>
          <w:lang w:val="sk-SK"/>
        </w:rPr>
        <w:t>alebo iné relevantné kontaktné údaje,</w:t>
      </w:r>
    </w:p>
    <w:p w:rsidRPr="006340A9" w:rsidR="006340A9" w:rsidP="006340A9" w:rsidRDefault="006340A9" w14:paraId="17DF5927"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t xml:space="preserve">odkazy na informácie alebo elektronické služby, ktoré </w:t>
      </w:r>
      <w:r w:rsidRPr="006340A9">
        <w:rPr>
          <w:rFonts w:ascii="Times New Roman" w:hAnsi="Times New Roman" w:eastAsia="Times New Roman" w:cs="Times New Roman"/>
          <w:sz w:val="22"/>
          <w:szCs w:val="22"/>
          <w:lang w:val="sk-SK"/>
        </w:rPr>
        <w:t>bude</w:t>
      </w:r>
      <w:r w:rsidRPr="006340A9">
        <w:rPr>
          <w:rFonts w:ascii="Times New Roman" w:hAnsi="Times New Roman" w:eastAsia="Times New Roman" w:cs="Times New Roman"/>
          <w:color w:val="000000"/>
          <w:sz w:val="22"/>
          <w:szCs w:val="22"/>
          <w:lang w:val="sk-SK"/>
        </w:rPr>
        <w:t xml:space="preserve"> používate</w:t>
      </w:r>
      <w:r w:rsidRPr="006340A9">
        <w:rPr>
          <w:rFonts w:ascii="Times New Roman" w:hAnsi="Times New Roman" w:eastAsia="Times New Roman" w:cs="Times New Roman"/>
          <w:sz w:val="22"/>
          <w:szCs w:val="22"/>
          <w:lang w:val="sk-SK"/>
        </w:rPr>
        <w:t>ľ</w:t>
      </w:r>
      <w:r w:rsidRPr="006340A9">
        <w:rPr>
          <w:rFonts w:ascii="Times New Roman" w:hAnsi="Times New Roman" w:eastAsia="Times New Roman" w:cs="Times New Roman"/>
          <w:color w:val="000000"/>
          <w:sz w:val="22"/>
          <w:szCs w:val="22"/>
          <w:lang w:val="sk-SK"/>
        </w:rPr>
        <w:t xml:space="preserve"> pravdepodobne potrebovať v ďalších krokoch,</w:t>
      </w:r>
    </w:p>
    <w:p w:rsidRPr="006340A9" w:rsidR="006340A9" w:rsidP="006340A9" w:rsidRDefault="006340A9" w14:paraId="6E6BE00B" w14:textId="77777777">
      <w:pPr>
        <w:numPr>
          <w:ilvl w:val="2"/>
          <w:numId w:val="43"/>
        </w:numPr>
        <w:pBdr>
          <w:top w:val="nil"/>
          <w:left w:val="nil"/>
          <w:bottom w:val="nil"/>
          <w:right w:val="nil"/>
          <w:between w:val="nil"/>
        </w:pBdr>
        <w:spacing w:after="20"/>
        <w:jc w:val="both"/>
        <w:rPr>
          <w:color w:val="000000"/>
          <w:sz w:val="22"/>
          <w:szCs w:val="22"/>
          <w:lang w:val="sk-SK"/>
        </w:rPr>
      </w:pPr>
      <w:r w:rsidRPr="006340A9">
        <w:rPr>
          <w:rFonts w:ascii="Times New Roman" w:hAnsi="Times New Roman" w:eastAsia="Times New Roman" w:cs="Times New Roman"/>
          <w:color w:val="000000"/>
          <w:sz w:val="22"/>
          <w:szCs w:val="22"/>
          <w:lang w:val="sk-SK"/>
        </w:rPr>
        <w:lastRenderedPageBreak/>
        <w:t>odkaz na stránku so spätnou väzbou, kde používate</w:t>
      </w:r>
      <w:r w:rsidRPr="006340A9">
        <w:rPr>
          <w:rFonts w:ascii="Times New Roman" w:hAnsi="Times New Roman" w:eastAsia="Times New Roman" w:cs="Times New Roman"/>
          <w:sz w:val="22"/>
          <w:szCs w:val="22"/>
          <w:lang w:val="sk-SK"/>
        </w:rPr>
        <w:t>ľ</w:t>
      </w:r>
      <w:r w:rsidRPr="006340A9">
        <w:rPr>
          <w:rFonts w:ascii="Times New Roman" w:hAnsi="Times New Roman" w:eastAsia="Times New Roman" w:cs="Times New Roman"/>
          <w:color w:val="000000"/>
          <w:sz w:val="22"/>
          <w:szCs w:val="22"/>
          <w:lang w:val="sk-SK"/>
        </w:rPr>
        <w:t xml:space="preserve"> môže vyjadriť svoju spokojnosť s elektronickou službu,</w:t>
      </w:r>
    </w:p>
    <w:p w:rsidRPr="006340A9" w:rsidR="006340A9" w:rsidP="006340A9" w:rsidRDefault="006340A9" w14:paraId="28C0A2EA" w14:textId="77777777">
      <w:pPr>
        <w:numPr>
          <w:ilvl w:val="1"/>
          <w:numId w:val="43"/>
        </w:numPr>
        <w:pBdr>
          <w:top w:val="nil"/>
          <w:left w:val="nil"/>
          <w:bottom w:val="nil"/>
          <w:right w:val="nil"/>
          <w:between w:val="nil"/>
        </w:pBdr>
        <w:spacing w:after="20"/>
        <w:jc w:val="both"/>
        <w:rPr>
          <w:rFonts w:ascii="Times New Roman" w:hAnsi="Times New Roman" w:eastAsia="Times New Roman" w:cs="Times New Roman"/>
          <w:color w:val="000000"/>
          <w:sz w:val="22"/>
          <w:szCs w:val="22"/>
          <w:lang w:val="sk-SK"/>
        </w:rPr>
      </w:pPr>
      <w:r w:rsidRPr="006340A9">
        <w:rPr>
          <w:rFonts w:ascii="Times New Roman" w:hAnsi="Times New Roman" w:eastAsia="Times New Roman" w:cs="Times New Roman"/>
          <w:color w:val="000000"/>
          <w:sz w:val="22"/>
          <w:szCs w:val="22"/>
          <w:lang w:val="sk-SK"/>
        </w:rPr>
        <w:t>Používateľ m</w:t>
      </w:r>
      <w:r w:rsidRPr="006340A9">
        <w:rPr>
          <w:rFonts w:ascii="Times New Roman" w:hAnsi="Times New Roman" w:eastAsia="Times New Roman" w:cs="Times New Roman"/>
          <w:sz w:val="22"/>
          <w:szCs w:val="22"/>
          <w:lang w:val="sk-SK"/>
        </w:rPr>
        <w:t>á</w:t>
      </w:r>
      <w:r w:rsidRPr="006340A9">
        <w:rPr>
          <w:rFonts w:ascii="Times New Roman" w:hAnsi="Times New Roman" w:eastAsia="Times New Roman" w:cs="Times New Roman"/>
          <w:color w:val="000000"/>
          <w:sz w:val="22"/>
          <w:szCs w:val="22"/>
          <w:lang w:val="sk-SK"/>
        </w:rPr>
        <w:t xml:space="preserve"> mať možnosť vrátiť sa k potvrden</w:t>
      </w:r>
      <w:r w:rsidRPr="006340A9">
        <w:rPr>
          <w:rFonts w:ascii="Times New Roman" w:hAnsi="Times New Roman" w:eastAsia="Times New Roman" w:cs="Times New Roman"/>
          <w:sz w:val="22"/>
          <w:szCs w:val="22"/>
          <w:lang w:val="sk-SK"/>
        </w:rPr>
        <w:t>iu o dokončení</w:t>
      </w:r>
      <w:r w:rsidRPr="006340A9">
        <w:rPr>
          <w:rFonts w:ascii="Times New Roman" w:hAnsi="Times New Roman" w:eastAsia="Times New Roman" w:cs="Times New Roman"/>
          <w:color w:val="000000"/>
          <w:sz w:val="22"/>
          <w:szCs w:val="22"/>
          <w:lang w:val="sk-SK"/>
        </w:rPr>
        <w:t xml:space="preserve"> procesu či už pomocou odkazu v záložke alebo iným spôsobom, napríklad poskytnutím odkaz</w:t>
      </w:r>
      <w:r w:rsidRPr="006340A9">
        <w:rPr>
          <w:rFonts w:ascii="Times New Roman" w:hAnsi="Times New Roman" w:eastAsia="Times New Roman" w:cs="Times New Roman"/>
          <w:sz w:val="22"/>
          <w:szCs w:val="22"/>
          <w:lang w:val="sk-SK"/>
        </w:rPr>
        <w:t>u</w:t>
      </w:r>
      <w:r w:rsidRPr="006340A9">
        <w:rPr>
          <w:rFonts w:ascii="Times New Roman" w:hAnsi="Times New Roman" w:eastAsia="Times New Roman" w:cs="Times New Roman"/>
          <w:color w:val="000000"/>
          <w:sz w:val="22"/>
          <w:szCs w:val="22"/>
          <w:lang w:val="sk-SK"/>
        </w:rPr>
        <w:t xml:space="preserve"> na sledovanie žiadosti</w:t>
      </w:r>
      <w:r w:rsidRPr="006340A9">
        <w:rPr>
          <w:rFonts w:ascii="Times New Roman" w:hAnsi="Times New Roman" w:eastAsia="Times New Roman" w:cs="Times New Roman"/>
          <w:sz w:val="22"/>
          <w:szCs w:val="22"/>
          <w:lang w:val="sk-SK"/>
        </w:rPr>
        <w:t>.</w:t>
      </w:r>
    </w:p>
    <w:p w:rsidR="1A56D6BD" w:rsidP="00C84878" w:rsidRDefault="1A56D6BD" w14:paraId="22A2EB35" w14:textId="77777777">
      <w:pPr>
        <w:pStyle w:val="Normlnywebov"/>
        <w:spacing w:before="0" w:beforeAutospacing="0" w:after="20" w:afterAutospacing="0"/>
        <w:jc w:val="both"/>
        <w:rPr>
          <w:rFonts w:asciiTheme="minorHAnsi" w:hAnsiTheme="minorHAnsi" w:eastAsiaTheme="minorEastAsia" w:cstheme="minorBidi"/>
          <w:sz w:val="22"/>
          <w:szCs w:val="22"/>
        </w:rPr>
      </w:pPr>
    </w:p>
    <w:p w:rsidR="1A56D6BD" w:rsidP="3D1CA890" w:rsidRDefault="1A56D6BD" w14:paraId="6EEAB018" w14:textId="1C4D65F9">
      <w:pPr>
        <w:pStyle w:val="Normlnywebov"/>
        <w:spacing w:before="0" w:beforeAutospacing="0" w:after="20" w:afterAutospacing="0"/>
        <w:jc w:val="both"/>
        <w:rPr>
          <w:sz w:val="22"/>
          <w:szCs w:val="22"/>
        </w:rPr>
      </w:pPr>
    </w:p>
    <w:p w:rsidR="1A56D6BD" w:rsidP="1A56D6BD" w:rsidRDefault="1A56D6BD" w14:paraId="654085BF" w14:textId="4971A20F">
      <w:pPr>
        <w:pStyle w:val="Normlnywebov"/>
        <w:spacing w:before="0" w:beforeAutospacing="0" w:after="20" w:afterAutospacing="0"/>
        <w:jc w:val="both"/>
        <w:rPr>
          <w:sz w:val="22"/>
          <w:szCs w:val="22"/>
        </w:rPr>
      </w:pPr>
    </w:p>
    <w:p w:rsidR="00B2477E" w:rsidP="00EF007B" w:rsidRDefault="00B2477E" w14:paraId="2D9854EC" w14:textId="77777777">
      <w:pPr>
        <w:jc w:val="both"/>
        <w:rPr>
          <w:rFonts w:ascii="Times New Roman" w:hAnsi="Times New Roman" w:eastAsia="Times New Roman" w:cs="Times New Roman"/>
          <w:sz w:val="22"/>
          <w:szCs w:val="22"/>
          <w:lang w:val="sk-SK" w:eastAsia="sk-SK"/>
        </w:rPr>
      </w:pPr>
      <w:r>
        <w:rPr>
          <w:sz w:val="22"/>
          <w:szCs w:val="22"/>
        </w:rPr>
        <w:br w:type="page"/>
      </w:r>
    </w:p>
    <w:p w:rsidRPr="008B4692" w:rsidR="00B2477E" w:rsidP="3D1CA890" w:rsidRDefault="3D1CA890" w14:paraId="1D865CA5" w14:textId="65418409">
      <w:pPr>
        <w:spacing w:after="48" w:afterLines="20"/>
        <w:jc w:val="both"/>
        <w:rPr>
          <w:rFonts w:ascii="Times New Roman" w:hAnsi="Times New Roman" w:cs="Times New Roman"/>
          <w:b/>
          <w:bCs/>
          <w:sz w:val="22"/>
          <w:szCs w:val="22"/>
          <w:lang w:val="sk-SK"/>
        </w:rPr>
      </w:pPr>
      <w:r w:rsidRPr="3D1CA890">
        <w:rPr>
          <w:rFonts w:ascii="Times New Roman" w:hAnsi="Times New Roman" w:cs="Times New Roman"/>
          <w:b/>
          <w:bCs/>
          <w:sz w:val="22"/>
          <w:szCs w:val="22"/>
          <w:lang w:val="sk-SK"/>
        </w:rPr>
        <w:lastRenderedPageBreak/>
        <w:t>Príloha 2</w:t>
      </w:r>
    </w:p>
    <w:p w:rsidRPr="00415D6F" w:rsidR="00F9528C" w:rsidP="3D1CA890" w:rsidRDefault="3D1CA890" w14:paraId="6E120E5F" w14:textId="469CE541">
      <w:pPr>
        <w:pStyle w:val="Normlnywebov"/>
        <w:spacing w:before="0" w:beforeAutospacing="0" w:after="20" w:afterAutospacing="0"/>
        <w:jc w:val="both"/>
        <w:rPr>
          <w:b/>
          <w:bCs/>
          <w:sz w:val="22"/>
          <w:szCs w:val="22"/>
        </w:rPr>
      </w:pPr>
      <w:r w:rsidRPr="3D1CA890">
        <w:rPr>
          <w:b/>
          <w:bCs/>
          <w:sz w:val="22"/>
          <w:szCs w:val="22"/>
        </w:rPr>
        <w:t>k vyhláške č. .../2020 Z.z.</w:t>
      </w:r>
    </w:p>
    <w:p w:rsidR="3D1CA890" w:rsidP="3D1CA890" w:rsidRDefault="3D1CA890" w14:paraId="65365F02" w14:textId="008E6B09">
      <w:pPr>
        <w:pStyle w:val="Normlnywebov"/>
        <w:spacing w:before="0" w:beforeAutospacing="0" w:after="20" w:afterAutospacing="0"/>
        <w:jc w:val="both"/>
        <w:rPr>
          <w:b/>
          <w:bCs/>
          <w:sz w:val="22"/>
          <w:szCs w:val="22"/>
        </w:rPr>
      </w:pPr>
    </w:p>
    <w:p w:rsidRPr="00C93D30" w:rsidR="00B2477E" w:rsidP="30600364" w:rsidRDefault="30600364" w14:paraId="53FD06D6" w14:textId="6A58443D">
      <w:pPr>
        <w:jc w:val="both"/>
        <w:rPr>
          <w:rFonts w:ascii="Times New Roman" w:hAnsi="Times New Roman" w:cs="Times New Roman"/>
          <w:sz w:val="22"/>
          <w:szCs w:val="22"/>
          <w:lang w:val="sk-SK"/>
        </w:rPr>
      </w:pPr>
      <w:r w:rsidRPr="00C93D30">
        <w:rPr>
          <w:rFonts w:ascii="Times New Roman" w:hAnsi="Times New Roman" w:eastAsia="Calibri" w:cs="Times New Roman"/>
          <w:b/>
          <w:bCs/>
          <w:sz w:val="22"/>
          <w:szCs w:val="22"/>
          <w:lang w:val="sk-SK"/>
        </w:rPr>
        <w:t xml:space="preserve">Metodológia výpočtu SUS skóre – System usability score </w:t>
      </w:r>
      <w:r w:rsidRPr="00C93D30">
        <w:rPr>
          <w:rFonts w:ascii="Times New Roman" w:hAnsi="Times New Roman" w:eastAsia="Calibri" w:cs="Times New Roman"/>
          <w:sz w:val="22"/>
          <w:szCs w:val="22"/>
          <w:lang w:val="sk-SK"/>
        </w:rPr>
        <w:t>(hodnotenie použiteľnosti systému)</w:t>
      </w:r>
    </w:p>
    <w:p w:rsidRPr="00C93D30" w:rsidR="00B2477E" w:rsidP="00EF007B" w:rsidRDefault="00B2477E" w14:paraId="2CFC25A5" w14:textId="77777777">
      <w:pPr>
        <w:jc w:val="both"/>
        <w:rPr>
          <w:rFonts w:ascii="Times New Roman" w:hAnsi="Times New Roman" w:cs="Times New Roman"/>
          <w:sz w:val="22"/>
          <w:lang w:val="sk-SK"/>
        </w:rPr>
      </w:pPr>
      <w:r w:rsidRPr="00C93D30">
        <w:rPr>
          <w:rFonts w:ascii="Times New Roman" w:hAnsi="Times New Roman" w:eastAsia="Calibri" w:cs="Times New Roman"/>
          <w:sz w:val="22"/>
          <w:lang w:val="sk-SK"/>
        </w:rPr>
        <w:t xml:space="preserve">SUS je metodológia merania použiteľnosti systémov a aplikácií, v praxi používaná najmä pri hodnotení používateľskej prívetivosti digitálnych technológií. Metodológia je postavená na všeobecnom, subjektívnom hodnotení použiteľnosti systému používateľmi.  Výsledkom hodnotenia je jedno číslo v intervale (0-100).  Táto metodológia umožňuje medzi sebou porovnať aj systémy a aplikácie, ktoré sú značne odlišné. </w:t>
      </w:r>
    </w:p>
    <w:p w:rsidRPr="00C93D30" w:rsidR="00124650" w:rsidP="00EF007B" w:rsidRDefault="00B2477E" w14:paraId="59EB151C" w14:textId="77777777">
      <w:pPr>
        <w:jc w:val="both"/>
        <w:rPr>
          <w:rFonts w:ascii="Times New Roman" w:hAnsi="Times New Roman" w:eastAsia="Calibri" w:cs="Times New Roman"/>
          <w:sz w:val="22"/>
          <w:lang w:val="sk-SK"/>
        </w:rPr>
      </w:pPr>
      <w:r w:rsidRPr="00C93D30">
        <w:rPr>
          <w:rFonts w:ascii="Times New Roman" w:hAnsi="Times New Roman" w:eastAsia="Calibri" w:cs="Times New Roman"/>
          <w:sz w:val="22"/>
          <w:lang w:val="sk-SK"/>
        </w:rPr>
        <w:t xml:space="preserve">Základom SUS je dotazník na báze likertovej stupnice zložený z desiatich otázok.  Pre každú otázku si respondent vyberá z piatich možností, štandardne: 1, rozhodne súhlasím 2, skôr súhlasím 3, neviem 4, skôr nesúhlasím 5, rozhodne nesúhlasím. </w:t>
      </w:r>
    </w:p>
    <w:p w:rsidRPr="00C93D30" w:rsidR="00B2477E" w:rsidP="00EF007B" w:rsidRDefault="00B2477E" w14:paraId="603D05FA" w14:textId="642AD2EF">
      <w:pPr>
        <w:jc w:val="both"/>
        <w:rPr>
          <w:rFonts w:ascii="Times New Roman" w:hAnsi="Times New Roman" w:cs="Times New Roman"/>
          <w:sz w:val="22"/>
          <w:lang w:val="sk-SK"/>
        </w:rPr>
      </w:pPr>
      <w:r w:rsidRPr="00C93D30">
        <w:rPr>
          <w:rFonts w:ascii="Times New Roman" w:hAnsi="Times New Roman" w:eastAsia="Calibri" w:cs="Times New Roman"/>
          <w:sz w:val="22"/>
          <w:lang w:val="sk-SK"/>
        </w:rPr>
        <w:t xml:space="preserve"> </w:t>
      </w:r>
    </w:p>
    <w:p w:rsidRPr="00C93D30" w:rsidR="00B2477E" w:rsidP="00EF007B" w:rsidRDefault="00B2477E" w14:paraId="201B3C43" w14:textId="198B7728">
      <w:pPr>
        <w:jc w:val="both"/>
        <w:rPr>
          <w:rFonts w:ascii="Times New Roman" w:hAnsi="Times New Roman" w:eastAsia="Calibri" w:cs="Times New Roman"/>
          <w:sz w:val="22"/>
          <w:lang w:val="sk-SK"/>
        </w:rPr>
      </w:pPr>
      <w:r w:rsidRPr="00C93D30">
        <w:rPr>
          <w:rFonts w:ascii="Times New Roman" w:hAnsi="Times New Roman" w:eastAsia="Calibri" w:cs="Times New Roman"/>
          <w:sz w:val="22"/>
          <w:lang w:val="sk-SK"/>
        </w:rPr>
        <w:t xml:space="preserve">Desať otázok v dotazníku je nasledovných:  </w:t>
      </w:r>
    </w:p>
    <w:p w:rsidRPr="00C93D30" w:rsidR="00124650" w:rsidP="00EF007B" w:rsidRDefault="00124650" w14:paraId="1666E884" w14:textId="77777777">
      <w:pPr>
        <w:jc w:val="both"/>
        <w:rPr>
          <w:rFonts w:ascii="Times New Roman" w:hAnsi="Times New Roman" w:cs="Times New Roman"/>
          <w:sz w:val="22"/>
          <w:lang w:val="sk-SK"/>
        </w:rPr>
      </w:pPr>
    </w:p>
    <w:tbl>
      <w:tblPr>
        <w:tblStyle w:val="Mriekatabuky"/>
        <w:tblW w:w="0" w:type="auto"/>
        <w:tblLayout w:type="fixed"/>
        <w:tblLook w:val="06A0" w:firstRow="1" w:lastRow="0" w:firstColumn="1" w:lastColumn="0" w:noHBand="1" w:noVBand="1"/>
      </w:tblPr>
      <w:tblGrid>
        <w:gridCol w:w="420"/>
        <w:gridCol w:w="3270"/>
        <w:gridCol w:w="1095"/>
        <w:gridCol w:w="1125"/>
        <w:gridCol w:w="990"/>
        <w:gridCol w:w="1155"/>
        <w:gridCol w:w="1017"/>
      </w:tblGrid>
      <w:tr w:rsidRPr="00C93D30" w:rsidR="00B2477E" w:rsidTr="00124650" w14:paraId="085FAB65" w14:textId="77777777">
        <w:tc>
          <w:tcPr>
            <w:tcW w:w="420" w:type="dxa"/>
          </w:tcPr>
          <w:p w:rsidRPr="00C93D30" w:rsidR="00B2477E" w:rsidP="00EF007B" w:rsidRDefault="00B2477E" w14:paraId="4FE39428" w14:textId="77777777">
            <w:pPr>
              <w:jc w:val="both"/>
              <w:rPr>
                <w:rFonts w:ascii="Times New Roman" w:hAnsi="Times New Roman" w:cs="Times New Roman"/>
              </w:rPr>
            </w:pPr>
            <w:r w:rsidRPr="00C93D30">
              <w:rPr>
                <w:rFonts w:ascii="Times New Roman" w:hAnsi="Times New Roman" w:eastAsia="Arial" w:cs="Times New Roman"/>
                <w:b/>
                <w:bCs/>
                <w:sz w:val="20"/>
                <w:szCs w:val="20"/>
              </w:rPr>
              <w:t>#</w:t>
            </w:r>
          </w:p>
        </w:tc>
        <w:tc>
          <w:tcPr>
            <w:tcW w:w="3270" w:type="dxa"/>
          </w:tcPr>
          <w:p w:rsidRPr="00C93D30" w:rsidR="00B2477E" w:rsidP="00EF007B" w:rsidRDefault="00B2477E" w14:paraId="68B796C0" w14:textId="77777777">
            <w:pPr>
              <w:jc w:val="both"/>
              <w:rPr>
                <w:rFonts w:ascii="Times New Roman" w:hAnsi="Times New Roman" w:cs="Times New Roman"/>
              </w:rPr>
            </w:pPr>
            <w:r w:rsidRPr="00C93D30">
              <w:rPr>
                <w:rFonts w:ascii="Times New Roman" w:hAnsi="Times New Roman" w:eastAsia="Arial" w:cs="Times New Roman"/>
                <w:b/>
                <w:bCs/>
                <w:sz w:val="20"/>
                <w:szCs w:val="20"/>
              </w:rPr>
              <w:t>Otázka</w:t>
            </w:r>
          </w:p>
        </w:tc>
        <w:tc>
          <w:tcPr>
            <w:tcW w:w="1095" w:type="dxa"/>
          </w:tcPr>
          <w:p w:rsidRPr="00C93D30" w:rsidR="00B2477E" w:rsidP="00EF007B" w:rsidRDefault="00B2477E" w14:paraId="661F23E2" w14:textId="77777777">
            <w:pPr>
              <w:jc w:val="both"/>
              <w:rPr>
                <w:rFonts w:ascii="Times New Roman" w:hAnsi="Times New Roman" w:eastAsia="Arial" w:cs="Times New Roman"/>
                <w:b/>
                <w:bCs/>
                <w:sz w:val="16"/>
                <w:szCs w:val="16"/>
              </w:rPr>
            </w:pPr>
            <w:r w:rsidRPr="00C93D30">
              <w:rPr>
                <w:rFonts w:ascii="Times New Roman" w:hAnsi="Times New Roman" w:eastAsia="Arial" w:cs="Times New Roman"/>
                <w:b/>
                <w:bCs/>
                <w:sz w:val="18"/>
                <w:szCs w:val="18"/>
              </w:rPr>
              <w:t>1</w:t>
            </w:r>
          </w:p>
          <w:p w:rsidRPr="00C93D30" w:rsidR="00B2477E" w:rsidP="00EF007B" w:rsidRDefault="00B2477E" w14:paraId="53B070AA" w14:textId="77777777">
            <w:pPr>
              <w:jc w:val="both"/>
              <w:rPr>
                <w:rFonts w:ascii="Times New Roman" w:hAnsi="Times New Roman" w:eastAsia="Arial" w:cs="Times New Roman"/>
                <w:b/>
                <w:bCs/>
                <w:sz w:val="12"/>
                <w:szCs w:val="12"/>
              </w:rPr>
            </w:pPr>
            <w:r w:rsidRPr="00C93D30">
              <w:rPr>
                <w:rFonts w:ascii="Times New Roman" w:hAnsi="Times New Roman" w:eastAsia="Arial" w:cs="Times New Roman"/>
                <w:b/>
                <w:bCs/>
                <w:sz w:val="14"/>
                <w:szCs w:val="14"/>
              </w:rPr>
              <w:t xml:space="preserve">Rozhodne </w:t>
            </w:r>
          </w:p>
          <w:p w:rsidRPr="00C93D30" w:rsidR="00B2477E" w:rsidP="00EF007B" w:rsidRDefault="00B2477E" w14:paraId="32DF0240" w14:textId="77777777">
            <w:pPr>
              <w:jc w:val="both"/>
              <w:rPr>
                <w:rFonts w:ascii="Times New Roman" w:hAnsi="Times New Roman" w:eastAsia="Arial" w:cs="Times New Roman"/>
                <w:b/>
                <w:bCs/>
                <w:sz w:val="12"/>
                <w:szCs w:val="12"/>
              </w:rPr>
            </w:pPr>
            <w:r w:rsidRPr="00C93D30">
              <w:rPr>
                <w:rFonts w:ascii="Times New Roman" w:hAnsi="Times New Roman" w:eastAsia="Arial" w:cs="Times New Roman"/>
                <w:b/>
                <w:bCs/>
                <w:sz w:val="14"/>
                <w:szCs w:val="14"/>
              </w:rPr>
              <w:t>nesúhlasím</w:t>
            </w:r>
          </w:p>
        </w:tc>
        <w:tc>
          <w:tcPr>
            <w:tcW w:w="1125" w:type="dxa"/>
          </w:tcPr>
          <w:p w:rsidRPr="00C93D30" w:rsidR="00B2477E" w:rsidP="00EF007B" w:rsidRDefault="00B2477E" w14:paraId="30661895" w14:textId="77777777">
            <w:pPr>
              <w:jc w:val="both"/>
              <w:rPr>
                <w:rFonts w:ascii="Times New Roman" w:hAnsi="Times New Roman" w:eastAsia="Arial" w:cs="Times New Roman"/>
                <w:b/>
                <w:bCs/>
                <w:sz w:val="16"/>
                <w:szCs w:val="16"/>
              </w:rPr>
            </w:pPr>
            <w:r w:rsidRPr="00C93D30">
              <w:rPr>
                <w:rFonts w:ascii="Times New Roman" w:hAnsi="Times New Roman" w:eastAsia="Arial" w:cs="Times New Roman"/>
                <w:b/>
                <w:bCs/>
                <w:sz w:val="18"/>
                <w:szCs w:val="18"/>
              </w:rPr>
              <w:t>2</w:t>
            </w:r>
          </w:p>
          <w:p w:rsidRPr="00C93D30" w:rsidR="00B2477E" w:rsidP="00EF007B" w:rsidRDefault="00B2477E" w14:paraId="57C9E2F8" w14:textId="77777777">
            <w:pPr>
              <w:jc w:val="both"/>
              <w:rPr>
                <w:rFonts w:ascii="Times New Roman" w:hAnsi="Times New Roman" w:eastAsia="Arial" w:cs="Times New Roman"/>
                <w:b/>
                <w:bCs/>
                <w:sz w:val="12"/>
                <w:szCs w:val="12"/>
              </w:rPr>
            </w:pPr>
            <w:r w:rsidRPr="00C93D30">
              <w:rPr>
                <w:rFonts w:ascii="Times New Roman" w:hAnsi="Times New Roman" w:eastAsia="Arial" w:cs="Times New Roman"/>
                <w:b/>
                <w:bCs/>
                <w:sz w:val="14"/>
                <w:szCs w:val="14"/>
              </w:rPr>
              <w:t>Skôr nesúhlasím</w:t>
            </w:r>
          </w:p>
        </w:tc>
        <w:tc>
          <w:tcPr>
            <w:tcW w:w="990" w:type="dxa"/>
          </w:tcPr>
          <w:p w:rsidRPr="00C93D30" w:rsidR="00B2477E" w:rsidP="00EF007B" w:rsidRDefault="00B2477E" w14:paraId="771531F0" w14:textId="77777777">
            <w:pPr>
              <w:jc w:val="both"/>
              <w:rPr>
                <w:rFonts w:ascii="Times New Roman" w:hAnsi="Times New Roman" w:eastAsia="Arial" w:cs="Times New Roman"/>
                <w:b/>
                <w:bCs/>
                <w:sz w:val="16"/>
                <w:szCs w:val="16"/>
              </w:rPr>
            </w:pPr>
            <w:r w:rsidRPr="00C93D30">
              <w:rPr>
                <w:rFonts w:ascii="Times New Roman" w:hAnsi="Times New Roman" w:eastAsia="Arial" w:cs="Times New Roman"/>
                <w:b/>
                <w:bCs/>
                <w:sz w:val="18"/>
                <w:szCs w:val="18"/>
              </w:rPr>
              <w:t>3</w:t>
            </w:r>
          </w:p>
          <w:p w:rsidRPr="00C93D30" w:rsidR="00B2477E" w:rsidP="00EF007B" w:rsidRDefault="00B2477E" w14:paraId="0329A8F8" w14:textId="77777777">
            <w:pPr>
              <w:jc w:val="both"/>
              <w:rPr>
                <w:rFonts w:ascii="Times New Roman" w:hAnsi="Times New Roman" w:eastAsia="Arial" w:cs="Times New Roman"/>
                <w:b/>
                <w:bCs/>
                <w:sz w:val="12"/>
                <w:szCs w:val="12"/>
              </w:rPr>
            </w:pPr>
            <w:r w:rsidRPr="00C93D30">
              <w:rPr>
                <w:rFonts w:ascii="Times New Roman" w:hAnsi="Times New Roman" w:eastAsia="Arial" w:cs="Times New Roman"/>
                <w:b/>
                <w:bCs/>
                <w:sz w:val="14"/>
                <w:szCs w:val="14"/>
              </w:rPr>
              <w:t>Neviem</w:t>
            </w:r>
          </w:p>
        </w:tc>
        <w:tc>
          <w:tcPr>
            <w:tcW w:w="1155" w:type="dxa"/>
          </w:tcPr>
          <w:p w:rsidRPr="00C93D30" w:rsidR="00B2477E" w:rsidP="00EF007B" w:rsidRDefault="00B2477E" w14:paraId="7043F168" w14:textId="77777777">
            <w:pPr>
              <w:jc w:val="both"/>
              <w:rPr>
                <w:rFonts w:ascii="Times New Roman" w:hAnsi="Times New Roman" w:eastAsia="Arial" w:cs="Times New Roman"/>
                <w:b/>
                <w:bCs/>
                <w:sz w:val="16"/>
                <w:szCs w:val="16"/>
              </w:rPr>
            </w:pPr>
            <w:r w:rsidRPr="00C93D30">
              <w:rPr>
                <w:rFonts w:ascii="Times New Roman" w:hAnsi="Times New Roman" w:eastAsia="Arial" w:cs="Times New Roman"/>
                <w:b/>
                <w:bCs/>
                <w:sz w:val="18"/>
                <w:szCs w:val="18"/>
              </w:rPr>
              <w:t>4</w:t>
            </w:r>
          </w:p>
          <w:p w:rsidRPr="00C93D30" w:rsidR="00B2477E" w:rsidP="00EF007B" w:rsidRDefault="00B2477E" w14:paraId="79910F47" w14:textId="77777777">
            <w:pPr>
              <w:jc w:val="both"/>
              <w:rPr>
                <w:rFonts w:ascii="Times New Roman" w:hAnsi="Times New Roman" w:eastAsia="Arial" w:cs="Times New Roman"/>
                <w:b/>
                <w:bCs/>
                <w:sz w:val="12"/>
                <w:szCs w:val="12"/>
              </w:rPr>
            </w:pPr>
            <w:r w:rsidRPr="00C93D30">
              <w:rPr>
                <w:rFonts w:ascii="Times New Roman" w:hAnsi="Times New Roman" w:eastAsia="Arial" w:cs="Times New Roman"/>
                <w:b/>
                <w:bCs/>
                <w:sz w:val="14"/>
                <w:szCs w:val="14"/>
              </w:rPr>
              <w:t>Skôr súhlasím</w:t>
            </w:r>
          </w:p>
        </w:tc>
        <w:tc>
          <w:tcPr>
            <w:tcW w:w="1017" w:type="dxa"/>
          </w:tcPr>
          <w:p w:rsidRPr="00C93D30" w:rsidR="00B2477E" w:rsidP="00EF007B" w:rsidRDefault="00B2477E" w14:paraId="4D04084F" w14:textId="77777777">
            <w:pPr>
              <w:jc w:val="both"/>
              <w:rPr>
                <w:rFonts w:ascii="Times New Roman" w:hAnsi="Times New Roman" w:eastAsia="Arial" w:cs="Times New Roman"/>
                <w:b/>
                <w:bCs/>
                <w:sz w:val="16"/>
                <w:szCs w:val="16"/>
              </w:rPr>
            </w:pPr>
            <w:r w:rsidRPr="00C93D30">
              <w:rPr>
                <w:rFonts w:ascii="Times New Roman" w:hAnsi="Times New Roman" w:eastAsia="Arial" w:cs="Times New Roman"/>
                <w:b/>
                <w:bCs/>
                <w:sz w:val="18"/>
                <w:szCs w:val="18"/>
              </w:rPr>
              <w:t>5</w:t>
            </w:r>
          </w:p>
          <w:p w:rsidRPr="00C93D30" w:rsidR="00B2477E" w:rsidP="00EF007B" w:rsidRDefault="00B2477E" w14:paraId="2EBF9FBC" w14:textId="77777777">
            <w:pPr>
              <w:jc w:val="both"/>
              <w:rPr>
                <w:rFonts w:ascii="Times New Roman" w:hAnsi="Times New Roman" w:eastAsia="Arial" w:cs="Times New Roman"/>
                <w:b/>
                <w:bCs/>
                <w:sz w:val="12"/>
                <w:szCs w:val="12"/>
              </w:rPr>
            </w:pPr>
            <w:r w:rsidRPr="00C93D30">
              <w:rPr>
                <w:rFonts w:ascii="Times New Roman" w:hAnsi="Times New Roman" w:eastAsia="Arial" w:cs="Times New Roman"/>
                <w:b/>
                <w:bCs/>
                <w:sz w:val="14"/>
                <w:szCs w:val="14"/>
              </w:rPr>
              <w:t>Rozhodne súhlasím</w:t>
            </w:r>
          </w:p>
        </w:tc>
      </w:tr>
      <w:tr w:rsidRPr="00C93D30" w:rsidR="00B2477E" w:rsidTr="002213DD" w14:paraId="66186DB2" w14:textId="77777777">
        <w:tc>
          <w:tcPr>
            <w:tcW w:w="420" w:type="dxa"/>
          </w:tcPr>
          <w:p w:rsidRPr="00C93D30" w:rsidR="00B2477E" w:rsidP="00EF007B" w:rsidRDefault="00B2477E" w14:paraId="593EE8BA"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6"/>
                <w:szCs w:val="16"/>
              </w:rPr>
              <w:t>1</w:t>
            </w:r>
          </w:p>
        </w:tc>
        <w:tc>
          <w:tcPr>
            <w:tcW w:w="3270" w:type="dxa"/>
          </w:tcPr>
          <w:p w:rsidRPr="00C93D30" w:rsidR="00B2477E" w:rsidP="00EF007B" w:rsidRDefault="00B2477E" w14:paraId="5D7319C2"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8"/>
                <w:szCs w:val="18"/>
              </w:rPr>
              <w:t>Aplikáciu by som v prípade potreby rád použil</w:t>
            </w:r>
          </w:p>
        </w:tc>
        <w:tc>
          <w:tcPr>
            <w:tcW w:w="1095" w:type="dxa"/>
            <w:vAlign w:val="center"/>
          </w:tcPr>
          <w:p w:rsidRPr="00C93D30" w:rsidR="00B2477E" w:rsidP="002213DD" w:rsidRDefault="00B2477E" w14:paraId="23B020CA"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25" w:type="dxa"/>
            <w:vAlign w:val="center"/>
          </w:tcPr>
          <w:p w:rsidRPr="00C93D30" w:rsidR="00B2477E" w:rsidP="002213DD" w:rsidRDefault="00B2477E" w14:paraId="36E69BC8"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990" w:type="dxa"/>
            <w:vAlign w:val="center"/>
          </w:tcPr>
          <w:p w:rsidRPr="00C93D30" w:rsidR="00B2477E" w:rsidP="002213DD" w:rsidRDefault="00B2477E" w14:paraId="47F31C8D"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55" w:type="dxa"/>
            <w:vAlign w:val="center"/>
          </w:tcPr>
          <w:p w:rsidRPr="00C93D30" w:rsidR="00B2477E" w:rsidP="002213DD" w:rsidRDefault="00B2477E" w14:paraId="549B1F58"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017" w:type="dxa"/>
            <w:vAlign w:val="center"/>
          </w:tcPr>
          <w:p w:rsidRPr="00C93D30" w:rsidR="00B2477E" w:rsidP="002213DD" w:rsidRDefault="00B2477E" w14:paraId="5E0E4FCE"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r>
      <w:tr w:rsidRPr="00C93D30" w:rsidR="00B2477E" w:rsidTr="002213DD" w14:paraId="3231B0C5" w14:textId="77777777">
        <w:tc>
          <w:tcPr>
            <w:tcW w:w="420" w:type="dxa"/>
          </w:tcPr>
          <w:p w:rsidRPr="00C93D30" w:rsidR="00B2477E" w:rsidP="00EF007B" w:rsidRDefault="00B2477E" w14:paraId="52353A07"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6"/>
                <w:szCs w:val="16"/>
              </w:rPr>
              <w:t>2</w:t>
            </w:r>
          </w:p>
        </w:tc>
        <w:tc>
          <w:tcPr>
            <w:tcW w:w="3270" w:type="dxa"/>
          </w:tcPr>
          <w:p w:rsidRPr="00C93D30" w:rsidR="00B2477E" w:rsidP="00EF007B" w:rsidRDefault="00B2477E" w14:paraId="5EFFFBC1"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8"/>
                <w:szCs w:val="18"/>
              </w:rPr>
              <w:t>Aplikácia je zbytočne komplexná a zložitá</w:t>
            </w:r>
          </w:p>
        </w:tc>
        <w:tc>
          <w:tcPr>
            <w:tcW w:w="1095" w:type="dxa"/>
            <w:vAlign w:val="center"/>
          </w:tcPr>
          <w:p w:rsidRPr="00C93D30" w:rsidR="00B2477E" w:rsidP="002213DD" w:rsidRDefault="00B2477E" w14:paraId="1D69F375"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25" w:type="dxa"/>
            <w:vAlign w:val="center"/>
          </w:tcPr>
          <w:p w:rsidRPr="00C93D30" w:rsidR="00B2477E" w:rsidP="002213DD" w:rsidRDefault="00B2477E" w14:paraId="04AD88E7"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990" w:type="dxa"/>
            <w:vAlign w:val="center"/>
          </w:tcPr>
          <w:p w:rsidRPr="00C93D30" w:rsidR="00B2477E" w:rsidP="002213DD" w:rsidRDefault="00B2477E" w14:paraId="1069BEA4"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55" w:type="dxa"/>
            <w:vAlign w:val="center"/>
          </w:tcPr>
          <w:p w:rsidRPr="00C93D30" w:rsidR="00B2477E" w:rsidP="002213DD" w:rsidRDefault="00B2477E" w14:paraId="43C3604F"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017" w:type="dxa"/>
            <w:vAlign w:val="center"/>
          </w:tcPr>
          <w:p w:rsidRPr="00C93D30" w:rsidR="00B2477E" w:rsidP="002213DD" w:rsidRDefault="00B2477E" w14:paraId="3952A286"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r>
      <w:tr w:rsidRPr="00C93D30" w:rsidR="00B2477E" w:rsidTr="002213DD" w14:paraId="26BE8A29" w14:textId="77777777">
        <w:tc>
          <w:tcPr>
            <w:tcW w:w="420" w:type="dxa"/>
          </w:tcPr>
          <w:p w:rsidRPr="00C93D30" w:rsidR="00B2477E" w:rsidP="00EF007B" w:rsidRDefault="00B2477E" w14:paraId="375730FC"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6"/>
                <w:szCs w:val="16"/>
              </w:rPr>
              <w:t>3</w:t>
            </w:r>
          </w:p>
        </w:tc>
        <w:tc>
          <w:tcPr>
            <w:tcW w:w="3270" w:type="dxa"/>
          </w:tcPr>
          <w:p w:rsidRPr="00C93D30" w:rsidR="00B2477E" w:rsidP="00EF007B" w:rsidRDefault="00B2477E" w14:paraId="26FF0EF6"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8"/>
                <w:szCs w:val="18"/>
              </w:rPr>
              <w:t xml:space="preserve">Aplikácia sa mi dobre používala </w:t>
            </w:r>
          </w:p>
        </w:tc>
        <w:tc>
          <w:tcPr>
            <w:tcW w:w="1095" w:type="dxa"/>
            <w:vAlign w:val="center"/>
          </w:tcPr>
          <w:p w:rsidRPr="00C93D30" w:rsidR="00B2477E" w:rsidP="002213DD" w:rsidRDefault="00B2477E" w14:paraId="21EDBDEC"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25" w:type="dxa"/>
            <w:vAlign w:val="center"/>
          </w:tcPr>
          <w:p w:rsidRPr="00C93D30" w:rsidR="00B2477E" w:rsidP="002213DD" w:rsidRDefault="00B2477E" w14:paraId="389BD64F"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990" w:type="dxa"/>
            <w:vAlign w:val="center"/>
          </w:tcPr>
          <w:p w:rsidRPr="00C93D30" w:rsidR="00B2477E" w:rsidP="002213DD" w:rsidRDefault="00B2477E" w14:paraId="4D796ACB"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55" w:type="dxa"/>
            <w:vAlign w:val="center"/>
          </w:tcPr>
          <w:p w:rsidRPr="00C93D30" w:rsidR="00B2477E" w:rsidP="002213DD" w:rsidRDefault="00B2477E" w14:paraId="4602BC45"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017" w:type="dxa"/>
            <w:vAlign w:val="center"/>
          </w:tcPr>
          <w:p w:rsidRPr="00C93D30" w:rsidR="00B2477E" w:rsidP="002213DD" w:rsidRDefault="00B2477E" w14:paraId="71FD8AB1"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r>
      <w:tr w:rsidRPr="00C93D30" w:rsidR="00B2477E" w:rsidTr="002213DD" w14:paraId="79ECE917" w14:textId="77777777">
        <w:tc>
          <w:tcPr>
            <w:tcW w:w="420" w:type="dxa"/>
          </w:tcPr>
          <w:p w:rsidRPr="00C93D30" w:rsidR="00B2477E" w:rsidP="00EF007B" w:rsidRDefault="00B2477E" w14:paraId="76C7030F"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6"/>
                <w:szCs w:val="16"/>
              </w:rPr>
              <w:t>4</w:t>
            </w:r>
          </w:p>
        </w:tc>
        <w:tc>
          <w:tcPr>
            <w:tcW w:w="3270" w:type="dxa"/>
          </w:tcPr>
          <w:p w:rsidRPr="00C93D30" w:rsidR="00B2477E" w:rsidP="00EF007B" w:rsidRDefault="00B2477E" w14:paraId="4BCD512E"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8"/>
                <w:szCs w:val="18"/>
              </w:rPr>
              <w:t>Potreboval/a by som technickú podporu, aby som mohol aplikáciu používať efektívne</w:t>
            </w:r>
          </w:p>
        </w:tc>
        <w:tc>
          <w:tcPr>
            <w:tcW w:w="1095" w:type="dxa"/>
            <w:vAlign w:val="center"/>
          </w:tcPr>
          <w:p w:rsidRPr="00C93D30" w:rsidR="00B2477E" w:rsidP="002213DD" w:rsidRDefault="00B2477E" w14:paraId="1EB03FEF"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25" w:type="dxa"/>
            <w:vAlign w:val="center"/>
          </w:tcPr>
          <w:p w:rsidRPr="00C93D30" w:rsidR="00B2477E" w:rsidP="002213DD" w:rsidRDefault="00B2477E" w14:paraId="6A916EB7"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990" w:type="dxa"/>
            <w:vAlign w:val="center"/>
          </w:tcPr>
          <w:p w:rsidRPr="00C93D30" w:rsidR="00B2477E" w:rsidP="002213DD" w:rsidRDefault="00B2477E" w14:paraId="685159D7"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55" w:type="dxa"/>
            <w:vAlign w:val="center"/>
          </w:tcPr>
          <w:p w:rsidRPr="00C93D30" w:rsidR="00B2477E" w:rsidP="002213DD" w:rsidRDefault="00B2477E" w14:paraId="13F07482"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017" w:type="dxa"/>
            <w:vAlign w:val="center"/>
          </w:tcPr>
          <w:p w:rsidRPr="00C93D30" w:rsidR="00B2477E" w:rsidP="002213DD" w:rsidRDefault="00B2477E" w14:paraId="0AB26C2E"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r>
      <w:tr w:rsidRPr="00C93D30" w:rsidR="00B2477E" w:rsidTr="002213DD" w14:paraId="0F59F84F" w14:textId="77777777">
        <w:tc>
          <w:tcPr>
            <w:tcW w:w="420" w:type="dxa"/>
          </w:tcPr>
          <w:p w:rsidRPr="00C93D30" w:rsidR="00B2477E" w:rsidP="00EF007B" w:rsidRDefault="00B2477E" w14:paraId="10B70308"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6"/>
                <w:szCs w:val="16"/>
              </w:rPr>
              <w:t>5</w:t>
            </w:r>
          </w:p>
        </w:tc>
        <w:tc>
          <w:tcPr>
            <w:tcW w:w="3270" w:type="dxa"/>
          </w:tcPr>
          <w:p w:rsidRPr="00C93D30" w:rsidR="00B2477E" w:rsidP="00EF007B" w:rsidRDefault="00B2477E" w14:paraId="57FBFE21"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8"/>
                <w:szCs w:val="18"/>
              </w:rPr>
              <w:t>Rôzne funkcie aplikácie sú dobre spracované</w:t>
            </w:r>
          </w:p>
        </w:tc>
        <w:tc>
          <w:tcPr>
            <w:tcW w:w="1095" w:type="dxa"/>
            <w:vAlign w:val="center"/>
          </w:tcPr>
          <w:p w:rsidRPr="00C93D30" w:rsidR="00B2477E" w:rsidP="002213DD" w:rsidRDefault="00B2477E" w14:paraId="795128FA"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25" w:type="dxa"/>
            <w:vAlign w:val="center"/>
          </w:tcPr>
          <w:p w:rsidRPr="00C93D30" w:rsidR="00B2477E" w:rsidP="002213DD" w:rsidRDefault="00B2477E" w14:paraId="399DFBBA"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990" w:type="dxa"/>
            <w:vAlign w:val="center"/>
          </w:tcPr>
          <w:p w:rsidRPr="00C93D30" w:rsidR="00B2477E" w:rsidP="002213DD" w:rsidRDefault="00B2477E" w14:paraId="7CCEE09D"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55" w:type="dxa"/>
            <w:vAlign w:val="center"/>
          </w:tcPr>
          <w:p w:rsidRPr="00C93D30" w:rsidR="00B2477E" w:rsidP="002213DD" w:rsidRDefault="00B2477E" w14:paraId="278BE345"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017" w:type="dxa"/>
            <w:vAlign w:val="center"/>
          </w:tcPr>
          <w:p w:rsidRPr="00C93D30" w:rsidR="00B2477E" w:rsidP="002213DD" w:rsidRDefault="00B2477E" w14:paraId="3C9A87D6"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r>
      <w:tr w:rsidRPr="00C93D30" w:rsidR="00B2477E" w:rsidTr="002213DD" w14:paraId="796AD5E2" w14:textId="77777777">
        <w:tc>
          <w:tcPr>
            <w:tcW w:w="420" w:type="dxa"/>
          </w:tcPr>
          <w:p w:rsidRPr="00C93D30" w:rsidR="00B2477E" w:rsidP="00EF007B" w:rsidRDefault="00B2477E" w14:paraId="0997A0D4"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6"/>
                <w:szCs w:val="16"/>
              </w:rPr>
              <w:t>6</w:t>
            </w:r>
          </w:p>
        </w:tc>
        <w:tc>
          <w:tcPr>
            <w:tcW w:w="3270" w:type="dxa"/>
          </w:tcPr>
          <w:p w:rsidRPr="00C93D30" w:rsidR="00B2477E" w:rsidP="00EF007B" w:rsidRDefault="00B2477E" w14:paraId="1901AC5A"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8"/>
                <w:szCs w:val="18"/>
              </w:rPr>
              <w:t>Aplikácia je nekonzistentná</w:t>
            </w:r>
          </w:p>
        </w:tc>
        <w:tc>
          <w:tcPr>
            <w:tcW w:w="1095" w:type="dxa"/>
            <w:vAlign w:val="center"/>
          </w:tcPr>
          <w:p w:rsidRPr="00C93D30" w:rsidR="00B2477E" w:rsidP="002213DD" w:rsidRDefault="00B2477E" w14:paraId="703DA92C"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25" w:type="dxa"/>
            <w:vAlign w:val="center"/>
          </w:tcPr>
          <w:p w:rsidRPr="00C93D30" w:rsidR="00B2477E" w:rsidP="002213DD" w:rsidRDefault="00B2477E" w14:paraId="088FEAD5"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990" w:type="dxa"/>
            <w:vAlign w:val="center"/>
          </w:tcPr>
          <w:p w:rsidRPr="00C93D30" w:rsidR="00B2477E" w:rsidP="002213DD" w:rsidRDefault="00B2477E" w14:paraId="1430ABF2"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55" w:type="dxa"/>
            <w:vAlign w:val="center"/>
          </w:tcPr>
          <w:p w:rsidRPr="00C93D30" w:rsidR="00B2477E" w:rsidP="002213DD" w:rsidRDefault="00B2477E" w14:paraId="2A413018"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017" w:type="dxa"/>
            <w:vAlign w:val="center"/>
          </w:tcPr>
          <w:p w:rsidRPr="00C93D30" w:rsidR="00B2477E" w:rsidP="002213DD" w:rsidRDefault="00B2477E" w14:paraId="21DEBFA5"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r>
      <w:tr w:rsidRPr="00C93D30" w:rsidR="00B2477E" w:rsidTr="002213DD" w14:paraId="41D76743" w14:textId="77777777">
        <w:tc>
          <w:tcPr>
            <w:tcW w:w="420" w:type="dxa"/>
          </w:tcPr>
          <w:p w:rsidRPr="00C93D30" w:rsidR="00B2477E" w:rsidP="00EF007B" w:rsidRDefault="00B2477E" w14:paraId="129C411B"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6"/>
                <w:szCs w:val="16"/>
              </w:rPr>
              <w:t>7</w:t>
            </w:r>
          </w:p>
        </w:tc>
        <w:tc>
          <w:tcPr>
            <w:tcW w:w="3270" w:type="dxa"/>
          </w:tcPr>
          <w:p w:rsidRPr="00C93D30" w:rsidR="00B2477E" w:rsidP="00EF007B" w:rsidRDefault="00B2477E" w14:paraId="0F7A61FB"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8"/>
                <w:szCs w:val="18"/>
              </w:rPr>
              <w:t xml:space="preserve">Povedal/a by som, že väčšina ľudí sa naučí s aplikáciou pracovať rýchlo </w:t>
            </w:r>
          </w:p>
        </w:tc>
        <w:tc>
          <w:tcPr>
            <w:tcW w:w="1095" w:type="dxa"/>
            <w:vAlign w:val="center"/>
          </w:tcPr>
          <w:p w:rsidRPr="00C93D30" w:rsidR="00B2477E" w:rsidP="002213DD" w:rsidRDefault="00B2477E" w14:paraId="650DA45C"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25" w:type="dxa"/>
            <w:vAlign w:val="center"/>
          </w:tcPr>
          <w:p w:rsidRPr="00C93D30" w:rsidR="00B2477E" w:rsidP="002213DD" w:rsidRDefault="00B2477E" w14:paraId="576756E1"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990" w:type="dxa"/>
            <w:vAlign w:val="center"/>
          </w:tcPr>
          <w:p w:rsidRPr="00C93D30" w:rsidR="00B2477E" w:rsidP="002213DD" w:rsidRDefault="00B2477E" w14:paraId="327CE070"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55" w:type="dxa"/>
            <w:vAlign w:val="center"/>
          </w:tcPr>
          <w:p w:rsidRPr="00C93D30" w:rsidR="00B2477E" w:rsidP="002213DD" w:rsidRDefault="00B2477E" w14:paraId="7BBAF556"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017" w:type="dxa"/>
            <w:vAlign w:val="center"/>
          </w:tcPr>
          <w:p w:rsidRPr="00C93D30" w:rsidR="00B2477E" w:rsidP="002213DD" w:rsidRDefault="00B2477E" w14:paraId="4E62DD7A"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r>
      <w:tr w:rsidRPr="00C93D30" w:rsidR="00B2477E" w:rsidTr="002213DD" w14:paraId="30A57E34" w14:textId="77777777">
        <w:tc>
          <w:tcPr>
            <w:tcW w:w="420" w:type="dxa"/>
          </w:tcPr>
          <w:p w:rsidRPr="00C93D30" w:rsidR="00B2477E" w:rsidP="00EF007B" w:rsidRDefault="00B2477E" w14:paraId="7FA15C4A"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6"/>
                <w:szCs w:val="16"/>
              </w:rPr>
              <w:t>8</w:t>
            </w:r>
          </w:p>
        </w:tc>
        <w:tc>
          <w:tcPr>
            <w:tcW w:w="3270" w:type="dxa"/>
          </w:tcPr>
          <w:p w:rsidRPr="00C93D30" w:rsidR="00B2477E" w:rsidP="00EF007B" w:rsidRDefault="00B2477E" w14:paraId="6C5E72C0"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8"/>
                <w:szCs w:val="18"/>
              </w:rPr>
              <w:t>Aplikácia je neohrabaná a ťažko sa ovláda</w:t>
            </w:r>
          </w:p>
        </w:tc>
        <w:tc>
          <w:tcPr>
            <w:tcW w:w="1095" w:type="dxa"/>
            <w:vAlign w:val="center"/>
          </w:tcPr>
          <w:p w:rsidRPr="00C93D30" w:rsidR="00B2477E" w:rsidP="002213DD" w:rsidRDefault="00B2477E" w14:paraId="7E6510EE"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25" w:type="dxa"/>
            <w:vAlign w:val="center"/>
          </w:tcPr>
          <w:p w:rsidRPr="00C93D30" w:rsidR="00B2477E" w:rsidP="002213DD" w:rsidRDefault="00B2477E" w14:paraId="06476AEF"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990" w:type="dxa"/>
            <w:vAlign w:val="center"/>
          </w:tcPr>
          <w:p w:rsidRPr="00C93D30" w:rsidR="00B2477E" w:rsidP="002213DD" w:rsidRDefault="00B2477E" w14:paraId="7CDDF8A9"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55" w:type="dxa"/>
            <w:vAlign w:val="center"/>
          </w:tcPr>
          <w:p w:rsidRPr="00C93D30" w:rsidR="00B2477E" w:rsidP="002213DD" w:rsidRDefault="00B2477E" w14:paraId="6A99612E"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017" w:type="dxa"/>
            <w:vAlign w:val="center"/>
          </w:tcPr>
          <w:p w:rsidRPr="00C93D30" w:rsidR="00B2477E" w:rsidP="002213DD" w:rsidRDefault="00B2477E" w14:paraId="1932103C"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r>
      <w:tr w:rsidRPr="00C93D30" w:rsidR="00B2477E" w:rsidTr="002213DD" w14:paraId="2FA953BD" w14:textId="77777777">
        <w:tc>
          <w:tcPr>
            <w:tcW w:w="420" w:type="dxa"/>
          </w:tcPr>
          <w:p w:rsidRPr="00C93D30" w:rsidR="00B2477E" w:rsidP="00EF007B" w:rsidRDefault="00B2477E" w14:paraId="57E75167"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6"/>
                <w:szCs w:val="16"/>
              </w:rPr>
              <w:t>9</w:t>
            </w:r>
          </w:p>
        </w:tc>
        <w:tc>
          <w:tcPr>
            <w:tcW w:w="3270" w:type="dxa"/>
          </w:tcPr>
          <w:p w:rsidRPr="00C93D30" w:rsidR="00B2477E" w:rsidP="00EF007B" w:rsidRDefault="00B2477E" w14:paraId="602AC551" w14:textId="1EEFFCC8">
            <w:pPr>
              <w:jc w:val="both"/>
              <w:rPr>
                <w:rFonts w:ascii="Times New Roman" w:hAnsi="Times New Roman" w:eastAsia="Arial" w:cs="Times New Roman"/>
                <w:sz w:val="16"/>
                <w:szCs w:val="16"/>
              </w:rPr>
            </w:pPr>
            <w:r w:rsidRPr="00C93D30">
              <w:rPr>
                <w:rFonts w:ascii="Times New Roman" w:hAnsi="Times New Roman" w:eastAsia="Arial" w:cs="Times New Roman"/>
                <w:sz w:val="18"/>
                <w:szCs w:val="18"/>
              </w:rPr>
              <w:t>Pri práci s aplikáciou sa cítim pohodlne a</w:t>
            </w:r>
            <w:r w:rsidR="00F53C64">
              <w:rPr>
                <w:rFonts w:ascii="Times New Roman" w:hAnsi="Times New Roman" w:eastAsia="Arial" w:cs="Times New Roman"/>
                <w:sz w:val="18"/>
                <w:szCs w:val="18"/>
              </w:rPr>
              <w:t> </w:t>
            </w:r>
            <w:r w:rsidRPr="00C93D30">
              <w:rPr>
                <w:rFonts w:ascii="Times New Roman" w:hAnsi="Times New Roman" w:eastAsia="Arial" w:cs="Times New Roman"/>
                <w:sz w:val="18"/>
                <w:szCs w:val="18"/>
              </w:rPr>
              <w:t>isto</w:t>
            </w:r>
          </w:p>
        </w:tc>
        <w:tc>
          <w:tcPr>
            <w:tcW w:w="1095" w:type="dxa"/>
            <w:vAlign w:val="center"/>
          </w:tcPr>
          <w:p w:rsidRPr="00C93D30" w:rsidR="00B2477E" w:rsidP="002213DD" w:rsidRDefault="00B2477E" w14:paraId="63E099A7"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25" w:type="dxa"/>
            <w:vAlign w:val="center"/>
          </w:tcPr>
          <w:p w:rsidRPr="00C93D30" w:rsidR="00B2477E" w:rsidP="002213DD" w:rsidRDefault="00B2477E" w14:paraId="3A7384B8"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990" w:type="dxa"/>
            <w:vAlign w:val="center"/>
          </w:tcPr>
          <w:p w:rsidRPr="00C93D30" w:rsidR="00B2477E" w:rsidP="002213DD" w:rsidRDefault="00B2477E" w14:paraId="7CB753A4"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55" w:type="dxa"/>
            <w:vAlign w:val="center"/>
          </w:tcPr>
          <w:p w:rsidRPr="00C93D30" w:rsidR="00B2477E" w:rsidP="002213DD" w:rsidRDefault="00B2477E" w14:paraId="2010C1C0"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017" w:type="dxa"/>
            <w:vAlign w:val="center"/>
          </w:tcPr>
          <w:p w:rsidRPr="00C93D30" w:rsidR="00B2477E" w:rsidP="002213DD" w:rsidRDefault="00B2477E" w14:paraId="3DE5B04D"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r>
      <w:tr w:rsidRPr="00C93D30" w:rsidR="00B2477E" w:rsidTr="002213DD" w14:paraId="07D3EBD0" w14:textId="77777777">
        <w:tc>
          <w:tcPr>
            <w:tcW w:w="420" w:type="dxa"/>
          </w:tcPr>
          <w:p w:rsidRPr="00C93D30" w:rsidR="00B2477E" w:rsidP="00EF007B" w:rsidRDefault="00B2477E" w14:paraId="0DFE445E"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6"/>
                <w:szCs w:val="16"/>
              </w:rPr>
              <w:t>10</w:t>
            </w:r>
          </w:p>
        </w:tc>
        <w:tc>
          <w:tcPr>
            <w:tcW w:w="3270" w:type="dxa"/>
          </w:tcPr>
          <w:p w:rsidRPr="00C93D30" w:rsidR="00B2477E" w:rsidP="00EF007B" w:rsidRDefault="00B2477E" w14:paraId="6E91814B" w14:textId="77777777">
            <w:pPr>
              <w:jc w:val="both"/>
              <w:rPr>
                <w:rFonts w:ascii="Times New Roman" w:hAnsi="Times New Roman" w:eastAsia="Arial" w:cs="Times New Roman"/>
                <w:sz w:val="16"/>
                <w:szCs w:val="16"/>
              </w:rPr>
            </w:pPr>
            <w:r w:rsidRPr="00C93D30">
              <w:rPr>
                <w:rFonts w:ascii="Times New Roman" w:hAnsi="Times New Roman" w:eastAsia="Arial" w:cs="Times New Roman"/>
                <w:sz w:val="18"/>
                <w:szCs w:val="18"/>
              </w:rPr>
              <w:t>Musím sa naučiť veľa vecí, aby som vedel s aplikáciou pracovať</w:t>
            </w:r>
          </w:p>
        </w:tc>
        <w:tc>
          <w:tcPr>
            <w:tcW w:w="1095" w:type="dxa"/>
            <w:vAlign w:val="center"/>
          </w:tcPr>
          <w:p w:rsidRPr="00C93D30" w:rsidR="00B2477E" w:rsidP="002213DD" w:rsidRDefault="00B2477E" w14:paraId="5F1A0E75"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25" w:type="dxa"/>
            <w:vAlign w:val="center"/>
          </w:tcPr>
          <w:p w:rsidRPr="00C93D30" w:rsidR="00B2477E" w:rsidP="002213DD" w:rsidRDefault="00B2477E" w14:paraId="05A99438"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990" w:type="dxa"/>
            <w:vAlign w:val="center"/>
          </w:tcPr>
          <w:p w:rsidRPr="00C93D30" w:rsidR="00B2477E" w:rsidP="002213DD" w:rsidRDefault="00B2477E" w14:paraId="55A7E988"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155" w:type="dxa"/>
            <w:vAlign w:val="center"/>
          </w:tcPr>
          <w:p w:rsidRPr="00C93D30" w:rsidR="00B2477E" w:rsidP="002213DD" w:rsidRDefault="00B2477E" w14:paraId="25B6E14C"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c>
          <w:tcPr>
            <w:tcW w:w="1017" w:type="dxa"/>
            <w:vAlign w:val="center"/>
          </w:tcPr>
          <w:p w:rsidRPr="00C93D30" w:rsidR="00B2477E" w:rsidP="002213DD" w:rsidRDefault="00B2477E" w14:paraId="73EDE0BF" w14:textId="77777777">
            <w:pPr>
              <w:jc w:val="center"/>
              <w:rPr>
                <w:rFonts w:ascii="Times New Roman" w:hAnsi="Times New Roman" w:cs="Times New Roman"/>
              </w:rPr>
            </w:pPr>
            <w:r w:rsidRPr="00C93D30">
              <w:rPr>
                <w:rFonts w:ascii="Cambria Math" w:hAnsi="Cambria Math" w:eastAsia="Cambria Math" w:cs="Cambria Math"/>
                <w:b/>
                <w:bCs/>
                <w:sz w:val="20"/>
                <w:szCs w:val="20"/>
              </w:rPr>
              <w:t>⃞</w:t>
            </w:r>
          </w:p>
        </w:tc>
      </w:tr>
    </w:tbl>
    <w:p w:rsidRPr="00C93D30" w:rsidR="00B2477E" w:rsidP="00EF007B" w:rsidRDefault="00B2477E" w14:paraId="680A37BE" w14:textId="77777777">
      <w:pPr>
        <w:jc w:val="both"/>
        <w:rPr>
          <w:rFonts w:ascii="Times New Roman" w:hAnsi="Times New Roman" w:cs="Times New Roman"/>
          <w:lang w:val="sk-SK"/>
        </w:rPr>
      </w:pPr>
      <w:r w:rsidRPr="00C93D30">
        <w:rPr>
          <w:rFonts w:ascii="Times New Roman" w:hAnsi="Times New Roman" w:eastAsia="Calibri" w:cs="Times New Roman"/>
          <w:lang w:val="sk-SK"/>
        </w:rPr>
        <w:t xml:space="preserve">  </w:t>
      </w:r>
    </w:p>
    <w:p w:rsidRPr="00C93D30" w:rsidR="00124650" w:rsidP="00EF007B" w:rsidRDefault="00B2477E" w14:paraId="4F2A0843" w14:textId="77777777">
      <w:pPr>
        <w:jc w:val="both"/>
        <w:rPr>
          <w:rFonts w:ascii="Times New Roman" w:hAnsi="Times New Roman" w:eastAsia="Calibri" w:cs="Times New Roman"/>
          <w:sz w:val="22"/>
          <w:lang w:val="sk-SK"/>
        </w:rPr>
      </w:pPr>
      <w:r w:rsidRPr="00C93D30">
        <w:rPr>
          <w:rFonts w:ascii="Times New Roman" w:hAnsi="Times New Roman" w:eastAsia="Calibri" w:cs="Times New Roman"/>
          <w:sz w:val="22"/>
          <w:lang w:val="sk-SK"/>
        </w:rPr>
        <w:t>SUS skóre je užitočné najmä pri porovnávaní systémov (aplikácií), ktoré sú založené na rozdielnych technológiách a prístupoch. Pretože SUS je technologicky neutrálne, je možné ho používať pri testovaní rôznych technológií aj napriek ich rýchlemu vývoju bez toho, aby sme museli meniť otázky v dotazníku.</w:t>
      </w:r>
    </w:p>
    <w:p w:rsidRPr="00C93D30" w:rsidR="00B2477E" w:rsidP="00EF007B" w:rsidRDefault="00B2477E" w14:paraId="6B09622A" w14:textId="6FA95B8C">
      <w:pPr>
        <w:jc w:val="both"/>
        <w:rPr>
          <w:rFonts w:ascii="Times New Roman" w:hAnsi="Times New Roman" w:cs="Times New Roman"/>
          <w:sz w:val="22"/>
          <w:lang w:val="sk-SK"/>
        </w:rPr>
      </w:pPr>
      <w:r w:rsidRPr="00C93D30">
        <w:rPr>
          <w:rFonts w:ascii="Times New Roman" w:hAnsi="Times New Roman" w:eastAsia="Calibri" w:cs="Times New Roman"/>
          <w:sz w:val="22"/>
          <w:lang w:val="sk-SK"/>
        </w:rPr>
        <w:t xml:space="preserve">  </w:t>
      </w:r>
    </w:p>
    <w:p w:rsidRPr="00C93D30" w:rsidR="00B2477E" w:rsidP="00EF007B" w:rsidRDefault="00B2477E" w14:paraId="6207E5E8" w14:textId="77777777">
      <w:pPr>
        <w:jc w:val="both"/>
        <w:rPr>
          <w:rFonts w:ascii="Times New Roman" w:hAnsi="Times New Roman" w:cs="Times New Roman"/>
          <w:sz w:val="22"/>
          <w:lang w:val="sk-SK"/>
        </w:rPr>
      </w:pPr>
      <w:r w:rsidRPr="00C93D30">
        <w:rPr>
          <w:rFonts w:ascii="Times New Roman" w:hAnsi="Times New Roman" w:eastAsia="Calibri" w:cs="Times New Roman"/>
          <w:b/>
          <w:bCs/>
          <w:sz w:val="22"/>
          <w:u w:val="single"/>
          <w:lang w:val="sk-SK"/>
        </w:rPr>
        <w:t>Výpočet hodnoty SUS testovania</w:t>
      </w:r>
    </w:p>
    <w:p w:rsidRPr="00C93D30" w:rsidR="00B2477E" w:rsidP="00EF007B" w:rsidRDefault="00B2477E" w14:paraId="640BF0D6" w14:textId="645369FA">
      <w:pPr>
        <w:jc w:val="both"/>
        <w:rPr>
          <w:rFonts w:ascii="Times New Roman" w:hAnsi="Times New Roman" w:eastAsia="Calibri" w:cs="Times New Roman"/>
          <w:sz w:val="22"/>
          <w:lang w:val="sk-SK"/>
        </w:rPr>
      </w:pPr>
      <w:r w:rsidRPr="00C93D30">
        <w:rPr>
          <w:rFonts w:ascii="Times New Roman" w:hAnsi="Times New Roman" w:eastAsia="Calibri" w:cs="Times New Roman"/>
          <w:sz w:val="22"/>
          <w:lang w:val="sk-SK"/>
        </w:rPr>
        <w:t xml:space="preserve">Výsledkom tohto výpočtu nie je percento ani percentil. Správna interpretácia výsledkov je vysvetlená v ďalšej časti.  </w:t>
      </w:r>
    </w:p>
    <w:p w:rsidRPr="00C93D30" w:rsidR="00124650" w:rsidP="00EF007B" w:rsidRDefault="00124650" w14:paraId="6F157FEC" w14:textId="77777777">
      <w:pPr>
        <w:jc w:val="both"/>
        <w:rPr>
          <w:rFonts w:ascii="Times New Roman" w:hAnsi="Times New Roman" w:cs="Times New Roman"/>
          <w:sz w:val="22"/>
          <w:lang w:val="sk-SK"/>
        </w:rPr>
      </w:pPr>
    </w:p>
    <w:p w:rsidRPr="00C93D30" w:rsidR="00B2477E" w:rsidP="00EF007B" w:rsidRDefault="00B2477E" w14:paraId="39232FBD" w14:textId="77777777">
      <w:pPr>
        <w:jc w:val="both"/>
        <w:rPr>
          <w:rFonts w:ascii="Times New Roman" w:hAnsi="Times New Roman" w:cs="Times New Roman"/>
          <w:sz w:val="22"/>
          <w:lang w:val="sk-SK"/>
        </w:rPr>
      </w:pPr>
      <w:r w:rsidRPr="00C93D30">
        <w:rPr>
          <w:rFonts w:ascii="Times New Roman" w:hAnsi="Times New Roman" w:eastAsia="Calibri" w:cs="Times New Roman"/>
          <w:b/>
          <w:bCs/>
          <w:sz w:val="22"/>
          <w:lang w:val="sk-SK"/>
        </w:rPr>
        <w:t xml:space="preserve">Krok č. 1 </w:t>
      </w:r>
    </w:p>
    <w:p w:rsidRPr="00C93D30" w:rsidR="00B2477E" w:rsidP="00EF007B" w:rsidRDefault="00B2477E" w14:paraId="15EB3204" w14:textId="77777777">
      <w:pPr>
        <w:jc w:val="both"/>
        <w:rPr>
          <w:rFonts w:ascii="Times New Roman" w:hAnsi="Times New Roman" w:cs="Times New Roman"/>
          <w:sz w:val="22"/>
          <w:lang w:val="sk-SK"/>
        </w:rPr>
      </w:pPr>
      <w:r w:rsidRPr="00C93D30">
        <w:rPr>
          <w:rFonts w:ascii="Times New Roman" w:hAnsi="Times New Roman" w:eastAsia="Calibri" w:cs="Times New Roman"/>
          <w:sz w:val="22"/>
          <w:lang w:val="sk-SK"/>
        </w:rPr>
        <w:t>Hodnotenie pre každú otázku premeňte na číslo podľa nasledovného kľúča:</w:t>
      </w:r>
    </w:p>
    <w:p w:rsidRPr="00E93BF0" w:rsidR="00B2477E" w:rsidP="00D97DDD" w:rsidRDefault="00B2477E" w14:paraId="7AEA7A72" w14:textId="77777777">
      <w:pPr>
        <w:pStyle w:val="Odsekzoznamu"/>
        <w:numPr>
          <w:ilvl w:val="0"/>
          <w:numId w:val="24"/>
        </w:numPr>
        <w:jc w:val="both"/>
        <w:rPr>
          <w:rFonts w:ascii="Times New Roman" w:hAnsi="Times New Roman" w:cs="Times New Roman" w:eastAsiaTheme="minorEastAsia"/>
        </w:rPr>
      </w:pPr>
      <w:r w:rsidRPr="00E93BF0">
        <w:rPr>
          <w:rFonts w:ascii="Times New Roman" w:hAnsi="Times New Roman" w:eastAsia="Calibri" w:cs="Times New Roman"/>
        </w:rPr>
        <w:t>Rozhodne nesúhlasím: 1 bod</w:t>
      </w:r>
    </w:p>
    <w:p w:rsidRPr="00E93BF0" w:rsidR="00B2477E" w:rsidP="00D97DDD" w:rsidRDefault="00B2477E" w14:paraId="1068740F" w14:textId="77777777">
      <w:pPr>
        <w:pStyle w:val="Odsekzoznamu"/>
        <w:numPr>
          <w:ilvl w:val="0"/>
          <w:numId w:val="24"/>
        </w:numPr>
        <w:jc w:val="both"/>
        <w:rPr>
          <w:rFonts w:ascii="Times New Roman" w:hAnsi="Times New Roman" w:cs="Times New Roman" w:eastAsiaTheme="minorEastAsia"/>
        </w:rPr>
      </w:pPr>
      <w:r w:rsidRPr="00E93BF0">
        <w:rPr>
          <w:rFonts w:ascii="Times New Roman" w:hAnsi="Times New Roman" w:eastAsia="Calibri" w:cs="Times New Roman"/>
        </w:rPr>
        <w:t>Skôr nesúhlasím: 2 body</w:t>
      </w:r>
    </w:p>
    <w:p w:rsidRPr="00E93BF0" w:rsidR="00B2477E" w:rsidP="00D97DDD" w:rsidRDefault="00B2477E" w14:paraId="123914AE" w14:textId="77777777">
      <w:pPr>
        <w:pStyle w:val="Odsekzoznamu"/>
        <w:numPr>
          <w:ilvl w:val="0"/>
          <w:numId w:val="24"/>
        </w:numPr>
        <w:jc w:val="both"/>
        <w:rPr>
          <w:rFonts w:ascii="Times New Roman" w:hAnsi="Times New Roman" w:cs="Times New Roman" w:eastAsiaTheme="minorEastAsia"/>
        </w:rPr>
      </w:pPr>
      <w:r w:rsidRPr="00E93BF0">
        <w:rPr>
          <w:rFonts w:ascii="Times New Roman" w:hAnsi="Times New Roman" w:eastAsia="Calibri" w:cs="Times New Roman"/>
        </w:rPr>
        <w:t>Neviem: 3 body</w:t>
      </w:r>
    </w:p>
    <w:p w:rsidRPr="00E93BF0" w:rsidR="00B2477E" w:rsidP="00D97DDD" w:rsidRDefault="00B2477E" w14:paraId="32DB17A7" w14:textId="77777777">
      <w:pPr>
        <w:pStyle w:val="Odsekzoznamu"/>
        <w:numPr>
          <w:ilvl w:val="0"/>
          <w:numId w:val="24"/>
        </w:numPr>
        <w:jc w:val="both"/>
        <w:rPr>
          <w:rFonts w:ascii="Times New Roman" w:hAnsi="Times New Roman" w:cs="Times New Roman" w:eastAsiaTheme="minorEastAsia"/>
        </w:rPr>
      </w:pPr>
      <w:r w:rsidRPr="00E93BF0">
        <w:rPr>
          <w:rFonts w:ascii="Times New Roman" w:hAnsi="Times New Roman" w:eastAsia="Calibri" w:cs="Times New Roman"/>
        </w:rPr>
        <w:t>Skôr súhlasím: 4 body</w:t>
      </w:r>
    </w:p>
    <w:p w:rsidRPr="00E93BF0" w:rsidR="00B2477E" w:rsidP="00D97DDD" w:rsidRDefault="00B2477E" w14:paraId="1A271D3D" w14:textId="77777777">
      <w:pPr>
        <w:pStyle w:val="Odsekzoznamu"/>
        <w:numPr>
          <w:ilvl w:val="0"/>
          <w:numId w:val="24"/>
        </w:numPr>
        <w:jc w:val="both"/>
        <w:rPr>
          <w:rFonts w:ascii="Times New Roman" w:hAnsi="Times New Roman" w:cs="Times New Roman" w:eastAsiaTheme="minorEastAsia"/>
        </w:rPr>
      </w:pPr>
      <w:r w:rsidRPr="00E93BF0">
        <w:rPr>
          <w:rFonts w:ascii="Times New Roman" w:hAnsi="Times New Roman" w:eastAsia="Calibri" w:cs="Times New Roman"/>
        </w:rPr>
        <w:t xml:space="preserve">Rozhodne súhlasím: 5 bodov </w:t>
      </w:r>
    </w:p>
    <w:p w:rsidRPr="00C93D30" w:rsidR="00B2477E" w:rsidP="00EF007B" w:rsidRDefault="00B2477E" w14:paraId="69997025" w14:textId="77777777">
      <w:pPr>
        <w:jc w:val="both"/>
        <w:rPr>
          <w:rFonts w:ascii="Times New Roman" w:hAnsi="Times New Roman" w:cs="Times New Roman"/>
          <w:sz w:val="22"/>
          <w:lang w:val="sk-SK"/>
        </w:rPr>
      </w:pPr>
      <w:r w:rsidRPr="00C93D30">
        <w:rPr>
          <w:rFonts w:ascii="Times New Roman" w:hAnsi="Times New Roman" w:eastAsia="Calibri" w:cs="Times New Roman"/>
          <w:b/>
          <w:bCs/>
          <w:sz w:val="22"/>
          <w:lang w:val="sk-SK"/>
        </w:rPr>
        <w:t>Krok č.2</w:t>
      </w:r>
      <w:r w:rsidRPr="00C93D30">
        <w:rPr>
          <w:rFonts w:ascii="Times New Roman" w:hAnsi="Times New Roman" w:eastAsia="Calibri" w:cs="Times New Roman"/>
          <w:sz w:val="22"/>
          <w:lang w:val="sk-SK"/>
        </w:rPr>
        <w:t xml:space="preserve"> </w:t>
      </w:r>
    </w:p>
    <w:p w:rsidRPr="00C93D30" w:rsidR="00B2477E" w:rsidP="00EF007B" w:rsidRDefault="00B2477E" w14:paraId="3E70241E" w14:textId="77777777">
      <w:pPr>
        <w:jc w:val="both"/>
        <w:rPr>
          <w:rFonts w:ascii="Times New Roman" w:hAnsi="Times New Roman" w:cs="Times New Roman"/>
          <w:sz w:val="22"/>
          <w:lang w:val="sk-SK"/>
        </w:rPr>
      </w:pPr>
      <w:r w:rsidRPr="00C93D30">
        <w:rPr>
          <w:rFonts w:ascii="Times New Roman" w:hAnsi="Times New Roman" w:eastAsia="Calibri" w:cs="Times New Roman"/>
          <w:sz w:val="22"/>
          <w:lang w:val="sk-SK"/>
        </w:rPr>
        <w:t>X = (súčet bodov pre všetky nepárne otázky) - 5</w:t>
      </w:r>
    </w:p>
    <w:p w:rsidRPr="00C93D30" w:rsidR="00B2477E" w:rsidP="00EF007B" w:rsidRDefault="00B2477E" w14:paraId="6F266338" w14:textId="77777777">
      <w:pPr>
        <w:jc w:val="both"/>
        <w:rPr>
          <w:rFonts w:ascii="Times New Roman" w:hAnsi="Times New Roman" w:cs="Times New Roman"/>
          <w:sz w:val="22"/>
          <w:lang w:val="sk-SK"/>
        </w:rPr>
      </w:pPr>
      <w:r w:rsidRPr="00C93D30">
        <w:rPr>
          <w:rFonts w:ascii="Times New Roman" w:hAnsi="Times New Roman" w:eastAsia="Calibri" w:cs="Times New Roman"/>
          <w:sz w:val="22"/>
          <w:lang w:val="sk-SK"/>
        </w:rPr>
        <w:t xml:space="preserve">Y = 25 - (súčet bodov pre všetky párne otázky) </w:t>
      </w:r>
    </w:p>
    <w:p w:rsidRPr="00C93D30" w:rsidR="00B2477E" w:rsidP="00EF007B" w:rsidRDefault="00B2477E" w14:paraId="2EB950C2" w14:textId="77777777">
      <w:pPr>
        <w:jc w:val="both"/>
        <w:rPr>
          <w:rFonts w:ascii="Times New Roman" w:hAnsi="Times New Roman" w:cs="Times New Roman"/>
          <w:sz w:val="22"/>
          <w:lang w:val="sk-SK"/>
        </w:rPr>
      </w:pPr>
      <w:r w:rsidRPr="00C93D30">
        <w:rPr>
          <w:rFonts w:ascii="Times New Roman" w:hAnsi="Times New Roman" w:eastAsia="Calibri" w:cs="Times New Roman"/>
          <w:sz w:val="22"/>
          <w:lang w:val="sk-SK"/>
        </w:rPr>
        <w:t xml:space="preserve">SUS skóre = (X+Y) x 2,5  </w:t>
      </w:r>
    </w:p>
    <w:p w:rsidRPr="00C93D30" w:rsidR="00B2477E" w:rsidP="00EF007B" w:rsidRDefault="00B2477E" w14:paraId="165BEE3B" w14:textId="77777777">
      <w:pPr>
        <w:jc w:val="both"/>
        <w:rPr>
          <w:rFonts w:ascii="Times New Roman" w:hAnsi="Times New Roman" w:cs="Times New Roman"/>
          <w:sz w:val="22"/>
          <w:lang w:val="sk-SK"/>
        </w:rPr>
      </w:pPr>
      <w:r w:rsidRPr="00C93D30">
        <w:rPr>
          <w:rFonts w:ascii="Times New Roman" w:hAnsi="Times New Roman" w:eastAsia="Calibri" w:cs="Times New Roman"/>
          <w:sz w:val="22"/>
          <w:lang w:val="sk-SK"/>
        </w:rPr>
        <w:lastRenderedPageBreak/>
        <w:t xml:space="preserve">Vysvetlenie výpočtu je nasledovné: najvyššie dosiahnuteľné skóre pri tomto výpočte je 100 a každá otázka má teda váhu 10 bodov.  </w:t>
      </w:r>
    </w:p>
    <w:p w:rsidRPr="00C93D30" w:rsidR="00B2477E" w:rsidP="00EF007B" w:rsidRDefault="00B2477E" w14:paraId="5FCF1969" w14:textId="77777777">
      <w:pPr>
        <w:jc w:val="both"/>
        <w:rPr>
          <w:rFonts w:ascii="Times New Roman" w:hAnsi="Times New Roman" w:cs="Times New Roman"/>
          <w:sz w:val="22"/>
          <w:lang w:val="sk-SK"/>
        </w:rPr>
      </w:pPr>
      <w:r w:rsidRPr="00C93D30">
        <w:rPr>
          <w:rFonts w:ascii="Times New Roman" w:hAnsi="Times New Roman" w:eastAsia="Calibri" w:cs="Times New Roman"/>
          <w:sz w:val="22"/>
          <w:lang w:val="sk-SK"/>
        </w:rPr>
        <w:t xml:space="preserve">Pretože všetky nepárne otázky sú v pozitívnom kontexte, chceme im priradiť maximálne body, čo je 10 pre každú otázku, pokiaľ respondent odpovedal pri týchto otázkach "rozhodne súhlasím". Pokiaľ respondent pri týchto otázkach odpovedal "rozhodne nesúhlasím", chceme pri takýchto odpovediach dosiahnuť 0 pridelených bodov. </w:t>
      </w:r>
    </w:p>
    <w:p w:rsidRPr="00C93D30" w:rsidR="00124650" w:rsidP="00EF007B" w:rsidRDefault="00B2477E" w14:paraId="595A990E" w14:textId="77777777">
      <w:pPr>
        <w:jc w:val="both"/>
        <w:rPr>
          <w:rFonts w:ascii="Times New Roman" w:hAnsi="Times New Roman" w:eastAsia="Calibri" w:cs="Times New Roman"/>
          <w:sz w:val="22"/>
          <w:lang w:val="sk-SK"/>
        </w:rPr>
      </w:pPr>
      <w:r w:rsidRPr="00C93D30">
        <w:rPr>
          <w:rFonts w:ascii="Times New Roman" w:hAnsi="Times New Roman" w:eastAsia="Calibri" w:cs="Times New Roman"/>
          <w:sz w:val="22"/>
          <w:lang w:val="sk-SK"/>
        </w:rPr>
        <w:t>Všetky párne otázky sú ladené v negatívnom kontexte a preto chceme za takúto otázku dosiahnuť 0 bodov, pokiaľ respondent odpovedal "rozhodne súhlasím" a 10 bodov, pokiaľ respondent odpovedal "rozhodne nesúhlasím".</w:t>
      </w:r>
    </w:p>
    <w:p w:rsidRPr="00C93D30" w:rsidR="00B2477E" w:rsidP="00EF007B" w:rsidRDefault="00B2477E" w14:paraId="270EB207" w14:textId="03B88889">
      <w:pPr>
        <w:jc w:val="both"/>
        <w:rPr>
          <w:rFonts w:ascii="Times New Roman" w:hAnsi="Times New Roman" w:cs="Times New Roman"/>
          <w:sz w:val="22"/>
          <w:lang w:val="sk-SK"/>
        </w:rPr>
      </w:pPr>
      <w:r w:rsidRPr="00C93D30">
        <w:rPr>
          <w:rFonts w:ascii="Times New Roman" w:hAnsi="Times New Roman" w:eastAsia="Calibri" w:cs="Times New Roman"/>
          <w:sz w:val="22"/>
          <w:lang w:val="sk-SK"/>
        </w:rPr>
        <w:t xml:space="preserve"> </w:t>
      </w:r>
    </w:p>
    <w:p w:rsidRPr="00C93D30" w:rsidR="00B2477E" w:rsidP="00EF007B" w:rsidRDefault="00B2477E" w14:paraId="79D08B0F" w14:textId="77777777">
      <w:pPr>
        <w:jc w:val="both"/>
        <w:rPr>
          <w:rFonts w:ascii="Times New Roman" w:hAnsi="Times New Roman" w:cs="Times New Roman"/>
          <w:sz w:val="22"/>
          <w:lang w:val="sk-SK"/>
        </w:rPr>
      </w:pPr>
      <w:r w:rsidRPr="00C93D30">
        <w:rPr>
          <w:rFonts w:ascii="Times New Roman" w:hAnsi="Times New Roman" w:eastAsia="Calibri" w:cs="Times New Roman"/>
          <w:b/>
          <w:bCs/>
          <w:sz w:val="22"/>
          <w:u w:val="single"/>
          <w:lang w:val="sk-SK"/>
        </w:rPr>
        <w:t>Interpretovanie výsledkov SUS testovania</w:t>
      </w:r>
    </w:p>
    <w:p w:rsidRPr="00C93D30" w:rsidR="00B2477E" w:rsidP="00EF007B" w:rsidRDefault="00B2477E" w14:paraId="5073BA74" w14:textId="527F4988">
      <w:pPr>
        <w:jc w:val="both"/>
        <w:rPr>
          <w:rFonts w:ascii="Times New Roman" w:hAnsi="Times New Roman" w:cs="Times New Roman"/>
          <w:sz w:val="22"/>
          <w:lang w:val="sk-SK"/>
        </w:rPr>
      </w:pPr>
      <w:r w:rsidRPr="00C93D30">
        <w:rPr>
          <w:rFonts w:ascii="Times New Roman" w:hAnsi="Times New Roman" w:eastAsia="Calibri" w:cs="Times New Roman"/>
          <w:sz w:val="22"/>
          <w:lang w:val="sk-SK"/>
        </w:rPr>
        <w:t xml:space="preserve">Samotný výpočet hodnoty SUS testovania neudáva percento ani percentil. </w:t>
      </w:r>
    </w:p>
    <w:p w:rsidRPr="00C93D30" w:rsidR="00B2477E" w:rsidP="00EF007B" w:rsidRDefault="00B2477E" w14:paraId="02C4E5A9" w14:textId="298C7B29">
      <w:pPr>
        <w:jc w:val="both"/>
        <w:rPr>
          <w:rFonts w:ascii="Times New Roman" w:hAnsi="Times New Roman" w:cs="Times New Roman"/>
          <w:sz w:val="22"/>
          <w:lang w:val="sk-SK"/>
        </w:rPr>
      </w:pPr>
      <w:r w:rsidRPr="00C93D30">
        <w:rPr>
          <w:rFonts w:ascii="Times New Roman" w:hAnsi="Times New Roman" w:eastAsia="Calibri" w:cs="Times New Roman"/>
          <w:sz w:val="22"/>
          <w:lang w:val="sk-SK"/>
        </w:rPr>
        <w:t xml:space="preserve">Meta-analýzou 500 SUS hodnotení na dokopy 5000 používateľoch bolo zistené priemerné SUS skóre </w:t>
      </w:r>
      <w:r w:rsidRPr="00C93D30">
        <w:rPr>
          <w:rFonts w:ascii="Times New Roman" w:hAnsi="Times New Roman" w:eastAsia="Calibri" w:cs="Times New Roman"/>
          <w:b/>
          <w:bCs/>
          <w:sz w:val="22"/>
          <w:lang w:val="sk-SK"/>
        </w:rPr>
        <w:t xml:space="preserve">68. </w:t>
      </w:r>
    </w:p>
    <w:p w:rsidRPr="00C93D30" w:rsidR="00B2477E" w:rsidP="00EF007B" w:rsidRDefault="00B2477E" w14:paraId="56AB3EFD" w14:textId="77777777">
      <w:pPr>
        <w:jc w:val="both"/>
        <w:rPr>
          <w:rFonts w:ascii="Times New Roman" w:hAnsi="Times New Roman" w:cs="Times New Roman"/>
          <w:lang w:val="sk-SK"/>
        </w:rPr>
      </w:pPr>
      <w:r w:rsidRPr="00C93D30">
        <w:rPr>
          <w:rFonts w:ascii="Times New Roman" w:hAnsi="Times New Roman" w:eastAsia="Calibri" w:cs="Times New Roman"/>
          <w:sz w:val="22"/>
          <w:lang w:val="sk-SK"/>
        </w:rPr>
        <w:t xml:space="preserve">Tabuľka pre interpretáciu SUS skóre:  </w:t>
      </w:r>
    </w:p>
    <w:tbl>
      <w:tblPr>
        <w:tblStyle w:val="Mriekatabuky"/>
        <w:tblW w:w="0" w:type="auto"/>
        <w:tblLayout w:type="fixed"/>
        <w:tblLook w:val="06A0" w:firstRow="1" w:lastRow="0" w:firstColumn="1" w:lastColumn="0" w:noHBand="1" w:noVBand="1"/>
      </w:tblPr>
      <w:tblGrid>
        <w:gridCol w:w="3024"/>
        <w:gridCol w:w="3024"/>
        <w:gridCol w:w="3024"/>
      </w:tblGrid>
      <w:tr w:rsidRPr="00C93D30" w:rsidR="00B2477E" w:rsidTr="00124650" w14:paraId="4D18A43F" w14:textId="77777777">
        <w:tc>
          <w:tcPr>
            <w:tcW w:w="3024" w:type="dxa"/>
          </w:tcPr>
          <w:p w:rsidRPr="00C93D30" w:rsidR="00B2477E" w:rsidP="00EF007B" w:rsidRDefault="00B2477E" w14:paraId="029C4B67" w14:textId="77777777">
            <w:pPr>
              <w:jc w:val="both"/>
              <w:rPr>
                <w:rFonts w:ascii="Times New Roman" w:hAnsi="Times New Roman" w:cs="Times New Roman"/>
              </w:rPr>
            </w:pPr>
            <w:r w:rsidRPr="00C93D30">
              <w:rPr>
                <w:rFonts w:ascii="Times New Roman" w:hAnsi="Times New Roman" w:eastAsia="Calibri" w:cs="Times New Roman"/>
                <w:b/>
                <w:bCs/>
                <w:sz w:val="20"/>
                <w:szCs w:val="20"/>
              </w:rPr>
              <w:t>Hodnota SUS  testovania</w:t>
            </w:r>
          </w:p>
        </w:tc>
        <w:tc>
          <w:tcPr>
            <w:tcW w:w="3024" w:type="dxa"/>
          </w:tcPr>
          <w:p w:rsidRPr="00C93D30" w:rsidR="00B2477E" w:rsidP="00EF007B" w:rsidRDefault="00B2477E" w14:paraId="41057094" w14:textId="77777777">
            <w:pPr>
              <w:jc w:val="both"/>
              <w:rPr>
                <w:rFonts w:ascii="Times New Roman" w:hAnsi="Times New Roman" w:cs="Times New Roman"/>
              </w:rPr>
            </w:pPr>
            <w:r w:rsidRPr="00C93D30">
              <w:rPr>
                <w:rFonts w:ascii="Times New Roman" w:hAnsi="Times New Roman" w:eastAsia="Calibri" w:cs="Times New Roman"/>
                <w:b/>
                <w:bCs/>
                <w:sz w:val="20"/>
                <w:szCs w:val="20"/>
              </w:rPr>
              <w:t>Známka</w:t>
            </w:r>
          </w:p>
        </w:tc>
        <w:tc>
          <w:tcPr>
            <w:tcW w:w="3024" w:type="dxa"/>
          </w:tcPr>
          <w:p w:rsidRPr="00C93D30" w:rsidR="00B2477E" w:rsidP="00EF007B" w:rsidRDefault="00B2477E" w14:paraId="08BCC685" w14:textId="77777777">
            <w:pPr>
              <w:jc w:val="both"/>
              <w:rPr>
                <w:rFonts w:ascii="Times New Roman" w:hAnsi="Times New Roman" w:cs="Times New Roman"/>
              </w:rPr>
            </w:pPr>
            <w:r w:rsidRPr="00C93D30">
              <w:rPr>
                <w:rFonts w:ascii="Times New Roman" w:hAnsi="Times New Roman" w:eastAsia="Calibri" w:cs="Times New Roman"/>
                <w:b/>
                <w:bCs/>
                <w:sz w:val="20"/>
                <w:szCs w:val="20"/>
              </w:rPr>
              <w:t>Slovné hodnotenie</w:t>
            </w:r>
          </w:p>
        </w:tc>
      </w:tr>
      <w:tr w:rsidRPr="00C93D30" w:rsidR="00B2477E" w:rsidTr="00124650" w14:paraId="6BA20C29" w14:textId="77777777">
        <w:tc>
          <w:tcPr>
            <w:tcW w:w="3024" w:type="dxa"/>
          </w:tcPr>
          <w:p w:rsidRPr="00C93D30" w:rsidR="00B2477E" w:rsidP="00EF007B" w:rsidRDefault="00B2477E" w14:paraId="4561ED1D" w14:textId="77777777">
            <w:pPr>
              <w:jc w:val="both"/>
              <w:rPr>
                <w:rFonts w:ascii="Times New Roman" w:hAnsi="Times New Roman" w:cs="Times New Roman"/>
              </w:rPr>
            </w:pPr>
            <w:r w:rsidRPr="00C93D30">
              <w:rPr>
                <w:rFonts w:ascii="Times New Roman" w:hAnsi="Times New Roman" w:eastAsia="Calibri" w:cs="Times New Roman"/>
                <w:sz w:val="20"/>
                <w:szCs w:val="20"/>
              </w:rPr>
              <w:t>&gt; 80.3</w:t>
            </w:r>
          </w:p>
        </w:tc>
        <w:tc>
          <w:tcPr>
            <w:tcW w:w="3024" w:type="dxa"/>
          </w:tcPr>
          <w:p w:rsidRPr="00C93D30" w:rsidR="00B2477E" w:rsidP="00EF007B" w:rsidRDefault="00B2477E" w14:paraId="58D23E69" w14:textId="77777777">
            <w:pPr>
              <w:jc w:val="both"/>
              <w:rPr>
                <w:rFonts w:ascii="Times New Roman" w:hAnsi="Times New Roman" w:cs="Times New Roman"/>
              </w:rPr>
            </w:pPr>
            <w:r w:rsidRPr="00C93D30">
              <w:rPr>
                <w:rFonts w:ascii="Times New Roman" w:hAnsi="Times New Roman" w:eastAsia="Calibri" w:cs="Times New Roman"/>
                <w:sz w:val="20"/>
                <w:szCs w:val="20"/>
              </w:rPr>
              <w:t>A</w:t>
            </w:r>
          </w:p>
        </w:tc>
        <w:tc>
          <w:tcPr>
            <w:tcW w:w="3024" w:type="dxa"/>
          </w:tcPr>
          <w:p w:rsidRPr="00C93D30" w:rsidR="00B2477E" w:rsidP="00EF007B" w:rsidRDefault="00B2477E" w14:paraId="14B129EC" w14:textId="77777777">
            <w:pPr>
              <w:jc w:val="both"/>
              <w:rPr>
                <w:rFonts w:ascii="Times New Roman" w:hAnsi="Times New Roman" w:cs="Times New Roman"/>
              </w:rPr>
            </w:pPr>
            <w:r w:rsidRPr="00C93D30">
              <w:rPr>
                <w:rFonts w:ascii="Times New Roman" w:hAnsi="Times New Roman" w:eastAsia="Calibri" w:cs="Times New Roman"/>
                <w:sz w:val="20"/>
                <w:szCs w:val="20"/>
              </w:rPr>
              <w:t>Výborné</w:t>
            </w:r>
          </w:p>
        </w:tc>
      </w:tr>
      <w:tr w:rsidRPr="00C93D30" w:rsidR="00B2477E" w:rsidTr="00124650" w14:paraId="1FBAF3CB" w14:textId="77777777">
        <w:tc>
          <w:tcPr>
            <w:tcW w:w="3024" w:type="dxa"/>
          </w:tcPr>
          <w:p w:rsidRPr="00C93D30" w:rsidR="00B2477E" w:rsidP="00EF007B" w:rsidRDefault="00B2477E" w14:paraId="42B98166" w14:textId="77777777">
            <w:pPr>
              <w:jc w:val="both"/>
              <w:rPr>
                <w:rFonts w:ascii="Times New Roman" w:hAnsi="Times New Roman" w:cs="Times New Roman"/>
              </w:rPr>
            </w:pPr>
            <w:r w:rsidRPr="00C93D30">
              <w:rPr>
                <w:rFonts w:ascii="Times New Roman" w:hAnsi="Times New Roman" w:eastAsia="Calibri" w:cs="Times New Roman"/>
                <w:sz w:val="20"/>
                <w:szCs w:val="20"/>
              </w:rPr>
              <w:t xml:space="preserve">68 </w:t>
            </w:r>
            <w:r w:rsidRPr="00C93D30">
              <w:rPr>
                <w:rFonts w:ascii="Times New Roman" w:hAnsi="Times New Roman" w:cs="Times New Roman"/>
                <w:sz w:val="20"/>
                <w:szCs w:val="20"/>
              </w:rPr>
              <w:t>– 80.3</w:t>
            </w:r>
          </w:p>
        </w:tc>
        <w:tc>
          <w:tcPr>
            <w:tcW w:w="3024" w:type="dxa"/>
          </w:tcPr>
          <w:p w:rsidRPr="00C93D30" w:rsidR="00B2477E" w:rsidP="00EF007B" w:rsidRDefault="00B2477E" w14:paraId="61A5ED4F" w14:textId="77777777">
            <w:pPr>
              <w:jc w:val="both"/>
              <w:rPr>
                <w:rFonts w:ascii="Times New Roman" w:hAnsi="Times New Roman" w:cs="Times New Roman"/>
              </w:rPr>
            </w:pPr>
            <w:r w:rsidRPr="00C93D30">
              <w:rPr>
                <w:rFonts w:ascii="Times New Roman" w:hAnsi="Times New Roman" w:eastAsia="Calibri" w:cs="Times New Roman"/>
                <w:sz w:val="20"/>
                <w:szCs w:val="20"/>
              </w:rPr>
              <w:t>B</w:t>
            </w:r>
          </w:p>
        </w:tc>
        <w:tc>
          <w:tcPr>
            <w:tcW w:w="3024" w:type="dxa"/>
          </w:tcPr>
          <w:p w:rsidRPr="00C93D30" w:rsidR="00B2477E" w:rsidP="00EF007B" w:rsidRDefault="00B2477E" w14:paraId="358DE5F0" w14:textId="77777777">
            <w:pPr>
              <w:jc w:val="both"/>
              <w:rPr>
                <w:rFonts w:ascii="Times New Roman" w:hAnsi="Times New Roman" w:cs="Times New Roman"/>
              </w:rPr>
            </w:pPr>
            <w:r w:rsidRPr="00C93D30">
              <w:rPr>
                <w:rFonts w:ascii="Times New Roman" w:hAnsi="Times New Roman" w:eastAsia="Calibri" w:cs="Times New Roman"/>
                <w:sz w:val="20"/>
                <w:szCs w:val="20"/>
              </w:rPr>
              <w:t>Veľmi dobré</w:t>
            </w:r>
          </w:p>
        </w:tc>
      </w:tr>
      <w:tr w:rsidRPr="00C93D30" w:rsidR="00B2477E" w:rsidTr="00124650" w14:paraId="46D1EF4E" w14:textId="77777777">
        <w:tc>
          <w:tcPr>
            <w:tcW w:w="3024" w:type="dxa"/>
          </w:tcPr>
          <w:p w:rsidRPr="00C93D30" w:rsidR="00B2477E" w:rsidP="00EF007B" w:rsidRDefault="00B2477E" w14:paraId="622770C9" w14:textId="77777777">
            <w:pPr>
              <w:jc w:val="both"/>
              <w:rPr>
                <w:rFonts w:ascii="Times New Roman" w:hAnsi="Times New Roman" w:cs="Times New Roman"/>
              </w:rPr>
            </w:pPr>
            <w:r w:rsidRPr="00C93D30">
              <w:rPr>
                <w:rFonts w:ascii="Times New Roman" w:hAnsi="Times New Roman" w:eastAsia="Calibri" w:cs="Times New Roman"/>
                <w:sz w:val="20"/>
                <w:szCs w:val="20"/>
              </w:rPr>
              <w:t xml:space="preserve">51 </w:t>
            </w:r>
            <w:r w:rsidRPr="00C93D30">
              <w:rPr>
                <w:rFonts w:ascii="Times New Roman" w:hAnsi="Times New Roman" w:cs="Times New Roman"/>
                <w:sz w:val="20"/>
                <w:szCs w:val="20"/>
              </w:rPr>
              <w:t>– 68</w:t>
            </w:r>
          </w:p>
        </w:tc>
        <w:tc>
          <w:tcPr>
            <w:tcW w:w="3024" w:type="dxa"/>
          </w:tcPr>
          <w:p w:rsidRPr="00C93D30" w:rsidR="00B2477E" w:rsidP="00EF007B" w:rsidRDefault="00B2477E" w14:paraId="1E1EB825" w14:textId="77777777">
            <w:pPr>
              <w:jc w:val="both"/>
              <w:rPr>
                <w:rFonts w:ascii="Times New Roman" w:hAnsi="Times New Roman" w:eastAsia="Calibri" w:cs="Times New Roman"/>
                <w:sz w:val="20"/>
                <w:szCs w:val="20"/>
              </w:rPr>
            </w:pPr>
            <w:r w:rsidRPr="00C93D30">
              <w:rPr>
                <w:rFonts w:ascii="Times New Roman" w:hAnsi="Times New Roman" w:eastAsia="Calibri" w:cs="Times New Roman"/>
                <w:sz w:val="20"/>
                <w:szCs w:val="20"/>
              </w:rPr>
              <w:t>C</w:t>
            </w:r>
          </w:p>
        </w:tc>
        <w:tc>
          <w:tcPr>
            <w:tcW w:w="3024" w:type="dxa"/>
          </w:tcPr>
          <w:p w:rsidRPr="00C93D30" w:rsidR="00B2477E" w:rsidP="00EF007B" w:rsidRDefault="00B2477E" w14:paraId="1B8B3737" w14:textId="77777777">
            <w:pPr>
              <w:jc w:val="both"/>
              <w:rPr>
                <w:rFonts w:ascii="Times New Roman" w:hAnsi="Times New Roman" w:cs="Times New Roman"/>
              </w:rPr>
            </w:pPr>
            <w:r w:rsidRPr="00C93D30">
              <w:rPr>
                <w:rFonts w:ascii="Times New Roman" w:hAnsi="Times New Roman" w:eastAsia="Calibri" w:cs="Times New Roman"/>
                <w:sz w:val="20"/>
                <w:szCs w:val="20"/>
              </w:rPr>
              <w:t>Dostatočné</w:t>
            </w:r>
          </w:p>
        </w:tc>
      </w:tr>
      <w:tr w:rsidRPr="00C93D30" w:rsidR="00B2477E" w:rsidTr="00124650" w14:paraId="24DC4530" w14:textId="77777777">
        <w:tc>
          <w:tcPr>
            <w:tcW w:w="3024" w:type="dxa"/>
          </w:tcPr>
          <w:p w:rsidRPr="00C93D30" w:rsidR="00B2477E" w:rsidP="00EF007B" w:rsidRDefault="00B2477E" w14:paraId="7ED65142" w14:textId="77777777">
            <w:pPr>
              <w:jc w:val="both"/>
              <w:rPr>
                <w:rFonts w:ascii="Times New Roman" w:hAnsi="Times New Roman" w:cs="Times New Roman"/>
              </w:rPr>
            </w:pPr>
            <w:r w:rsidRPr="00C93D30">
              <w:rPr>
                <w:rFonts w:ascii="Times New Roman" w:hAnsi="Times New Roman" w:eastAsia="Calibri" w:cs="Times New Roman"/>
                <w:sz w:val="20"/>
                <w:szCs w:val="20"/>
              </w:rPr>
              <w:t>&lt; 51</w:t>
            </w:r>
          </w:p>
        </w:tc>
        <w:tc>
          <w:tcPr>
            <w:tcW w:w="3024" w:type="dxa"/>
          </w:tcPr>
          <w:p w:rsidRPr="00C93D30" w:rsidR="00B2477E" w:rsidP="00EF007B" w:rsidRDefault="00B2477E" w14:paraId="7EF84D94" w14:textId="77777777">
            <w:pPr>
              <w:jc w:val="both"/>
              <w:rPr>
                <w:rFonts w:ascii="Times New Roman" w:hAnsi="Times New Roman" w:cs="Times New Roman"/>
              </w:rPr>
            </w:pPr>
            <w:r w:rsidRPr="00C93D30">
              <w:rPr>
                <w:rFonts w:ascii="Times New Roman" w:hAnsi="Times New Roman" w:eastAsia="Calibri" w:cs="Times New Roman"/>
                <w:sz w:val="20"/>
                <w:szCs w:val="20"/>
              </w:rPr>
              <w:t>F</w:t>
            </w:r>
          </w:p>
        </w:tc>
        <w:tc>
          <w:tcPr>
            <w:tcW w:w="3024" w:type="dxa"/>
          </w:tcPr>
          <w:p w:rsidRPr="00C93D30" w:rsidR="00B2477E" w:rsidP="00EF007B" w:rsidRDefault="00B2477E" w14:paraId="16C529AB" w14:textId="77777777">
            <w:pPr>
              <w:jc w:val="both"/>
              <w:rPr>
                <w:rFonts w:ascii="Times New Roman" w:hAnsi="Times New Roman" w:cs="Times New Roman"/>
              </w:rPr>
            </w:pPr>
            <w:r w:rsidRPr="00C93D30">
              <w:rPr>
                <w:rFonts w:ascii="Times New Roman" w:hAnsi="Times New Roman" w:eastAsia="Calibri" w:cs="Times New Roman"/>
                <w:sz w:val="20"/>
                <w:szCs w:val="20"/>
              </w:rPr>
              <w:t>Nedostatočné</w:t>
            </w:r>
          </w:p>
        </w:tc>
      </w:tr>
    </w:tbl>
    <w:p w:rsidR="00F9528C" w:rsidP="00EF007B" w:rsidRDefault="00F9528C" w14:paraId="03588097" w14:textId="21E1C0F7">
      <w:pPr>
        <w:pStyle w:val="Normlnywebov"/>
        <w:spacing w:before="0" w:beforeAutospacing="0" w:after="20" w:afterAutospacing="0"/>
        <w:jc w:val="both"/>
        <w:rPr>
          <w:b/>
          <w:bCs/>
          <w:sz w:val="22"/>
          <w:szCs w:val="22"/>
        </w:rPr>
      </w:pPr>
    </w:p>
    <w:p w:rsidR="008441C4" w:rsidP="00F53C64" w:rsidRDefault="008441C4" w14:paraId="774CCB09" w14:textId="77777777">
      <w:pPr>
        <w:spacing w:after="48" w:afterLines="20"/>
        <w:jc w:val="both"/>
        <w:rPr>
          <w:b/>
          <w:bCs/>
          <w:sz w:val="22"/>
          <w:szCs w:val="22"/>
        </w:rPr>
      </w:pPr>
    </w:p>
    <w:p w:rsidR="00F53C64" w:rsidP="00F53C64" w:rsidRDefault="00F53C64" w14:paraId="647632AA" w14:textId="3B77A048">
      <w:pPr>
        <w:spacing w:after="48" w:afterLines="20"/>
        <w:jc w:val="both"/>
        <w:rPr>
          <w:rFonts w:ascii="Times New Roman" w:hAnsi="Times New Roman" w:cs="Times New Roman"/>
          <w:b/>
          <w:bCs/>
          <w:sz w:val="22"/>
          <w:szCs w:val="22"/>
          <w:lang w:val="sk-SK"/>
        </w:rPr>
      </w:pPr>
      <w:r w:rsidRPr="3D1CA890">
        <w:rPr>
          <w:rFonts w:ascii="Times New Roman" w:hAnsi="Times New Roman" w:cs="Times New Roman"/>
          <w:b/>
          <w:bCs/>
          <w:sz w:val="22"/>
          <w:szCs w:val="22"/>
          <w:lang w:val="sk-SK"/>
        </w:rPr>
        <w:t xml:space="preserve">Príloha </w:t>
      </w:r>
      <w:r>
        <w:rPr>
          <w:rFonts w:ascii="Times New Roman" w:hAnsi="Times New Roman" w:cs="Times New Roman"/>
          <w:b/>
          <w:bCs/>
          <w:sz w:val="22"/>
          <w:szCs w:val="22"/>
          <w:lang w:val="sk-SK"/>
        </w:rPr>
        <w:t>3</w:t>
      </w:r>
    </w:p>
    <w:p w:rsidR="008441C4" w:rsidP="00F53C64" w:rsidRDefault="008441C4" w14:paraId="1A876CA8" w14:textId="7EE893B6">
      <w:pPr>
        <w:spacing w:after="48" w:afterLines="20"/>
        <w:jc w:val="both"/>
        <w:rPr>
          <w:rFonts w:ascii="Times New Roman" w:hAnsi="Times New Roman" w:cs="Times New Roman"/>
          <w:b/>
          <w:bCs/>
          <w:sz w:val="22"/>
          <w:szCs w:val="22"/>
          <w:lang w:val="sk-SK"/>
        </w:rPr>
      </w:pPr>
      <w:r w:rsidRPr="3D1CA890">
        <w:rPr>
          <w:rFonts w:ascii="Times New Roman" w:hAnsi="Times New Roman" w:cs="Times New Roman"/>
          <w:b/>
          <w:bCs/>
          <w:sz w:val="22"/>
          <w:szCs w:val="22"/>
          <w:lang w:val="sk-SK"/>
        </w:rPr>
        <w:t>k vyhláške č. .../2020 Z.z</w:t>
      </w:r>
    </w:p>
    <w:p w:rsidR="008441C4" w:rsidP="00F53C64" w:rsidRDefault="008441C4" w14:paraId="61E994CF" w14:textId="77777777">
      <w:pPr>
        <w:spacing w:after="48" w:afterLines="20"/>
        <w:jc w:val="both"/>
        <w:rPr>
          <w:rFonts w:ascii="Times New Roman" w:hAnsi="Times New Roman" w:cs="Times New Roman"/>
          <w:b/>
          <w:bCs/>
          <w:sz w:val="22"/>
          <w:szCs w:val="22"/>
          <w:lang w:val="sk-SK"/>
        </w:rPr>
      </w:pPr>
    </w:p>
    <w:p w:rsidR="00F53C64" w:rsidP="00F53C64" w:rsidRDefault="00F53C64" w14:paraId="53B71E24" w14:textId="3A0163C8">
      <w:pPr>
        <w:spacing w:after="48" w:afterLines="20"/>
        <w:jc w:val="both"/>
        <w:rPr>
          <w:rFonts w:ascii="Times New Roman" w:hAnsi="Times New Roman" w:cs="Times New Roman"/>
          <w:b/>
          <w:bCs/>
          <w:sz w:val="22"/>
          <w:szCs w:val="22"/>
          <w:lang w:val="sk-SK"/>
        </w:rPr>
      </w:pPr>
      <w:r>
        <w:rPr>
          <w:rFonts w:ascii="Times New Roman" w:hAnsi="Times New Roman" w:cs="Times New Roman"/>
          <w:b/>
          <w:bCs/>
          <w:sz w:val="22"/>
          <w:szCs w:val="22"/>
          <w:lang w:val="sk-SK"/>
        </w:rPr>
        <w:t>Rozdelenie povinných spôsobov a postupov elektronizácie agendy verejnej správy podľa hodnoty projektu a</w:t>
      </w:r>
      <w:r w:rsidR="008441C4">
        <w:rPr>
          <w:rFonts w:ascii="Times New Roman" w:hAnsi="Times New Roman" w:cs="Times New Roman"/>
          <w:b/>
          <w:bCs/>
          <w:sz w:val="22"/>
          <w:szCs w:val="22"/>
          <w:lang w:val="sk-SK"/>
        </w:rPr>
        <w:t xml:space="preserve"> skutočnej alebo plánovanej ročnej početnosti elektronických podaní. </w:t>
      </w:r>
    </w:p>
    <w:p w:rsidR="008441C4" w:rsidP="00F53C64" w:rsidRDefault="008441C4" w14:paraId="625DC55F" w14:textId="5A7F070B">
      <w:pPr>
        <w:spacing w:after="48" w:afterLines="20"/>
        <w:jc w:val="both"/>
        <w:rPr>
          <w:rFonts w:ascii="Times New Roman" w:hAnsi="Times New Roman" w:cs="Times New Roman"/>
          <w:b/>
          <w:bCs/>
          <w:sz w:val="22"/>
          <w:szCs w:val="22"/>
          <w:lang w:val="sk-SK"/>
        </w:rPr>
      </w:pPr>
    </w:p>
    <w:tbl>
      <w:tblPr>
        <w:tblStyle w:val="Mriekatabuky"/>
        <w:tblW w:w="9776" w:type="dxa"/>
        <w:tblLook w:val="04A0" w:firstRow="1" w:lastRow="0" w:firstColumn="1" w:lastColumn="0" w:noHBand="0" w:noVBand="1"/>
      </w:tblPr>
      <w:tblGrid>
        <w:gridCol w:w="2185"/>
        <w:gridCol w:w="2337"/>
        <w:gridCol w:w="5254"/>
      </w:tblGrid>
      <w:tr w:rsidR="0061541F" w:rsidTr="00D56290" w14:paraId="7010409B" w14:textId="2F900C7D">
        <w:tc>
          <w:tcPr>
            <w:tcW w:w="2185" w:type="dxa"/>
            <w:vAlign w:val="center"/>
          </w:tcPr>
          <w:p w:rsidR="0061541F" w:rsidP="00D56290" w:rsidRDefault="0061541F" w14:paraId="77740F6C" w14:textId="08FF550D">
            <w:pPr>
              <w:spacing w:after="48" w:afterLines="20"/>
              <w:rPr>
                <w:rFonts w:ascii="Times New Roman" w:hAnsi="Times New Roman" w:cs="Times New Roman"/>
                <w:b/>
                <w:bCs/>
              </w:rPr>
            </w:pPr>
            <w:r>
              <w:rPr>
                <w:rFonts w:ascii="Times New Roman" w:hAnsi="Times New Roman" w:cs="Times New Roman"/>
                <w:b/>
                <w:bCs/>
              </w:rPr>
              <w:t>Hodnota projektu alebo zmenovej požiadavky</w:t>
            </w:r>
          </w:p>
        </w:tc>
        <w:tc>
          <w:tcPr>
            <w:tcW w:w="2337" w:type="dxa"/>
            <w:vAlign w:val="center"/>
          </w:tcPr>
          <w:p w:rsidR="0061541F" w:rsidP="00D56290" w:rsidRDefault="0061541F" w14:paraId="3A8088E3" w14:textId="2A47A73D">
            <w:pPr>
              <w:spacing w:after="48" w:afterLines="20"/>
              <w:rPr>
                <w:rFonts w:ascii="Times New Roman" w:hAnsi="Times New Roman" w:cs="Times New Roman"/>
                <w:b/>
                <w:bCs/>
              </w:rPr>
            </w:pPr>
            <w:r>
              <w:rPr>
                <w:rFonts w:ascii="Times New Roman" w:hAnsi="Times New Roman" w:cs="Times New Roman"/>
                <w:b/>
                <w:bCs/>
              </w:rPr>
              <w:t>Skutočná alebo plánovaná ročná početnosť elektronických podaní elektronickej služby</w:t>
            </w:r>
          </w:p>
        </w:tc>
        <w:tc>
          <w:tcPr>
            <w:tcW w:w="5254" w:type="dxa"/>
            <w:vAlign w:val="center"/>
          </w:tcPr>
          <w:p w:rsidR="0061541F" w:rsidP="00D56290" w:rsidRDefault="0061541F" w14:paraId="443BD7B3" w14:textId="7ED131F8">
            <w:pPr>
              <w:spacing w:after="48" w:afterLines="20"/>
              <w:rPr>
                <w:rFonts w:ascii="Times New Roman" w:hAnsi="Times New Roman" w:cs="Times New Roman"/>
                <w:b/>
                <w:bCs/>
              </w:rPr>
            </w:pPr>
            <w:r>
              <w:rPr>
                <w:rFonts w:ascii="Times New Roman" w:hAnsi="Times New Roman" w:cs="Times New Roman"/>
                <w:b/>
                <w:bCs/>
              </w:rPr>
              <w:t>Záväzné spôsoby a postupy elektronizácie agendy verejnej správy</w:t>
            </w:r>
          </w:p>
        </w:tc>
      </w:tr>
      <w:tr w:rsidR="0061541F" w:rsidTr="00D56290" w14:paraId="4F73FA1D" w14:textId="72EC1CB4">
        <w:tc>
          <w:tcPr>
            <w:tcW w:w="2185" w:type="dxa"/>
            <w:vAlign w:val="center"/>
          </w:tcPr>
          <w:p w:rsidRPr="0061541F" w:rsidR="0061541F" w:rsidP="0061541F" w:rsidRDefault="0061541F" w14:paraId="13CDE694" w14:textId="0F110158">
            <w:pPr>
              <w:spacing w:after="48" w:afterLines="20"/>
              <w:rPr>
                <w:rFonts w:ascii="Times New Roman" w:hAnsi="Times New Roman" w:cs="Times New Roman"/>
                <w:bCs/>
              </w:rPr>
            </w:pPr>
            <w:r>
              <w:rPr>
                <w:rFonts w:ascii="Times New Roman" w:hAnsi="Times New Roman" w:cs="Times New Roman"/>
                <w:bCs/>
              </w:rPr>
              <w:t>Nad 100 000 EUR</w:t>
            </w:r>
          </w:p>
        </w:tc>
        <w:tc>
          <w:tcPr>
            <w:tcW w:w="2337" w:type="dxa"/>
            <w:vAlign w:val="center"/>
          </w:tcPr>
          <w:p w:rsidRPr="0061541F" w:rsidR="0061541F" w:rsidP="0061541F" w:rsidRDefault="0061541F" w14:paraId="5D137B74" w14:textId="287663A2">
            <w:pPr>
              <w:spacing w:after="48" w:afterLines="20"/>
              <w:rPr>
                <w:rFonts w:ascii="Times New Roman" w:hAnsi="Times New Roman" w:cs="Times New Roman"/>
                <w:bCs/>
              </w:rPr>
            </w:pPr>
            <w:r>
              <w:rPr>
                <w:rFonts w:ascii="Times New Roman" w:hAnsi="Times New Roman" w:cs="Times New Roman"/>
                <w:bCs/>
              </w:rPr>
              <w:t xml:space="preserve">Nad 5000 </w:t>
            </w:r>
          </w:p>
        </w:tc>
        <w:tc>
          <w:tcPr>
            <w:tcW w:w="5254" w:type="dxa"/>
            <w:vAlign w:val="center"/>
          </w:tcPr>
          <w:p w:rsidRPr="0061541F" w:rsidR="0061541F" w:rsidP="0061541F" w:rsidRDefault="00A72C27" w14:paraId="43D73AA7" w14:textId="3CD59322">
            <w:pPr>
              <w:pStyle w:val="Odsekzoznamu"/>
              <w:numPr>
                <w:ilvl w:val="0"/>
                <w:numId w:val="39"/>
              </w:numPr>
              <w:spacing w:after="48" w:afterLines="20"/>
              <w:rPr>
                <w:rFonts w:ascii="Times New Roman" w:hAnsi="Times New Roman" w:cs="Times New Roman"/>
                <w:bCs/>
              </w:rPr>
            </w:pPr>
            <w:r>
              <w:rPr>
                <w:rFonts w:ascii="Times New Roman" w:hAnsi="Times New Roman" w:cs="Times New Roman"/>
                <w:bCs/>
              </w:rPr>
              <w:t>p</w:t>
            </w:r>
            <w:r w:rsidRPr="0061541F" w:rsidR="0061541F">
              <w:rPr>
                <w:rFonts w:ascii="Times New Roman" w:hAnsi="Times New Roman" w:cs="Times New Roman"/>
                <w:bCs/>
              </w:rPr>
              <w:t>oužívateľský prieskum</w:t>
            </w:r>
          </w:p>
          <w:p w:rsidRPr="0061541F" w:rsidR="0061541F" w:rsidP="0061541F" w:rsidRDefault="0061541F" w14:paraId="7729C275" w14:textId="687A5BF6">
            <w:pPr>
              <w:pStyle w:val="Odsekzoznamu"/>
              <w:numPr>
                <w:ilvl w:val="0"/>
                <w:numId w:val="39"/>
              </w:numPr>
              <w:spacing w:after="48" w:afterLines="20"/>
              <w:rPr>
                <w:rFonts w:ascii="Times New Roman" w:hAnsi="Times New Roman" w:cs="Times New Roman"/>
                <w:bCs/>
              </w:rPr>
            </w:pPr>
            <w:r w:rsidRPr="0061541F">
              <w:rPr>
                <w:rFonts w:ascii="Times New Roman" w:hAnsi="Times New Roman" w:cs="Times New Roman"/>
                <w:bCs/>
              </w:rPr>
              <w:t>návrh a mapovanie používateľskej cesty</w:t>
            </w:r>
          </w:p>
          <w:p w:rsidRPr="0061541F" w:rsidR="0061541F" w:rsidP="0061541F" w:rsidRDefault="0061541F" w14:paraId="0FEB6837" w14:textId="71F8F75A">
            <w:pPr>
              <w:pStyle w:val="Odsekzoznamu"/>
              <w:numPr>
                <w:ilvl w:val="0"/>
                <w:numId w:val="39"/>
              </w:numPr>
              <w:spacing w:after="48" w:afterLines="20"/>
              <w:rPr>
                <w:rFonts w:ascii="Times New Roman" w:hAnsi="Times New Roman" w:cs="Times New Roman"/>
                <w:bCs/>
              </w:rPr>
            </w:pPr>
            <w:r w:rsidRPr="0061541F">
              <w:rPr>
                <w:rFonts w:ascii="Times New Roman" w:hAnsi="Times New Roman" w:cs="Times New Roman"/>
                <w:bCs/>
              </w:rPr>
              <w:t>tvorba informačnej ar</w:t>
            </w:r>
            <w:r w:rsidR="00A72C27">
              <w:rPr>
                <w:rFonts w:ascii="Times New Roman" w:hAnsi="Times New Roman" w:cs="Times New Roman"/>
                <w:bCs/>
              </w:rPr>
              <w:t>chitektúry elektronickej služby</w:t>
            </w:r>
          </w:p>
          <w:p w:rsidRPr="0061541F" w:rsidR="0061541F" w:rsidP="0061541F" w:rsidRDefault="0061541F" w14:paraId="7EEA68AF" w14:textId="78467B86">
            <w:pPr>
              <w:pStyle w:val="Odsekzoznamu"/>
              <w:numPr>
                <w:ilvl w:val="0"/>
                <w:numId w:val="39"/>
              </w:numPr>
              <w:spacing w:after="48" w:afterLines="20"/>
              <w:rPr>
                <w:rFonts w:ascii="Times New Roman" w:hAnsi="Times New Roman" w:cs="Times New Roman"/>
                <w:bCs/>
              </w:rPr>
            </w:pPr>
            <w:r w:rsidRPr="0061541F">
              <w:rPr>
                <w:rFonts w:ascii="Times New Roman" w:hAnsi="Times New Roman" w:cs="Times New Roman"/>
                <w:bCs/>
              </w:rPr>
              <w:t>príprava a testovanie prototypu používateľského rozhrania</w:t>
            </w:r>
          </w:p>
          <w:p w:rsidRPr="0061541F" w:rsidR="0061541F" w:rsidP="0061541F" w:rsidRDefault="0061541F" w14:paraId="2BC195A5" w14:textId="7835B17E">
            <w:pPr>
              <w:pStyle w:val="Odsekzoznamu"/>
              <w:numPr>
                <w:ilvl w:val="0"/>
                <w:numId w:val="39"/>
              </w:numPr>
              <w:spacing w:after="48" w:afterLines="20"/>
              <w:rPr>
                <w:rFonts w:ascii="Times New Roman" w:hAnsi="Times New Roman" w:cs="Times New Roman"/>
                <w:bCs/>
              </w:rPr>
            </w:pPr>
            <w:r w:rsidRPr="0061541F">
              <w:rPr>
                <w:rFonts w:ascii="Times New Roman" w:hAnsi="Times New Roman" w:cs="Times New Roman"/>
                <w:bCs/>
              </w:rPr>
              <w:t>používateľské testy funkčného používateľského rozhrania</w:t>
            </w:r>
          </w:p>
          <w:p w:rsidRPr="0061541F" w:rsidR="0061541F" w:rsidP="0061541F" w:rsidRDefault="0061541F" w14:paraId="432B33E3" w14:textId="18E6AB8F">
            <w:pPr>
              <w:pStyle w:val="Odsekzoznamu"/>
              <w:numPr>
                <w:ilvl w:val="0"/>
                <w:numId w:val="39"/>
              </w:numPr>
              <w:spacing w:after="48" w:afterLines="20"/>
              <w:rPr>
                <w:rFonts w:ascii="Times New Roman" w:hAnsi="Times New Roman" w:cs="Times New Roman"/>
                <w:bCs/>
              </w:rPr>
            </w:pPr>
            <w:r w:rsidRPr="0061541F">
              <w:rPr>
                <w:rFonts w:ascii="Times New Roman" w:hAnsi="Times New Roman" w:cs="Times New Roman"/>
                <w:bCs/>
              </w:rPr>
              <w:t>vytváranie mobilných aplikácií</w:t>
            </w:r>
          </w:p>
          <w:p w:rsidRPr="0061541F" w:rsidR="0061541F" w:rsidP="0061541F" w:rsidRDefault="0061541F" w14:paraId="6716231E" w14:textId="042761D4">
            <w:pPr>
              <w:pStyle w:val="Odsekzoznamu"/>
              <w:numPr>
                <w:ilvl w:val="0"/>
                <w:numId w:val="39"/>
              </w:numPr>
              <w:spacing w:after="48" w:afterLines="20"/>
              <w:rPr>
                <w:rFonts w:ascii="Times New Roman" w:hAnsi="Times New Roman" w:cs="Times New Roman"/>
                <w:b/>
                <w:bCs/>
              </w:rPr>
            </w:pPr>
            <w:r w:rsidRPr="0061541F">
              <w:rPr>
                <w:rFonts w:ascii="Times New Roman" w:hAnsi="Times New Roman" w:cs="Times New Roman"/>
                <w:bCs/>
              </w:rPr>
              <w:t>zber a vyhodnocovanie spätnej väzby so spokojnosťou elektronickej služby</w:t>
            </w:r>
          </w:p>
        </w:tc>
      </w:tr>
      <w:tr w:rsidR="0061541F" w:rsidTr="00D56290" w14:paraId="46D3A4D3" w14:textId="77777777">
        <w:tc>
          <w:tcPr>
            <w:tcW w:w="2185" w:type="dxa"/>
            <w:vAlign w:val="center"/>
          </w:tcPr>
          <w:p w:rsidR="0061541F" w:rsidP="0061541F" w:rsidRDefault="0061541F" w14:paraId="765815B0" w14:textId="6217C6DF">
            <w:pPr>
              <w:spacing w:after="48" w:afterLines="20"/>
              <w:rPr>
                <w:rFonts w:ascii="Times New Roman" w:hAnsi="Times New Roman" w:cs="Times New Roman"/>
                <w:bCs/>
              </w:rPr>
            </w:pPr>
            <w:r>
              <w:rPr>
                <w:rFonts w:ascii="Times New Roman" w:hAnsi="Times New Roman" w:cs="Times New Roman"/>
                <w:bCs/>
              </w:rPr>
              <w:t>Od 10 000 EUR do 100 000 EUR vrátane</w:t>
            </w:r>
          </w:p>
        </w:tc>
        <w:tc>
          <w:tcPr>
            <w:tcW w:w="2337" w:type="dxa"/>
            <w:vAlign w:val="center"/>
          </w:tcPr>
          <w:p w:rsidR="0061541F" w:rsidP="0061541F" w:rsidRDefault="0061541F" w14:paraId="2C45076F" w14:textId="62E9463D">
            <w:pPr>
              <w:spacing w:after="48" w:afterLines="20"/>
              <w:rPr>
                <w:rFonts w:ascii="Times New Roman" w:hAnsi="Times New Roman" w:cs="Times New Roman"/>
                <w:bCs/>
              </w:rPr>
            </w:pPr>
            <w:r>
              <w:rPr>
                <w:rFonts w:ascii="Times New Roman" w:hAnsi="Times New Roman" w:cs="Times New Roman"/>
                <w:bCs/>
              </w:rPr>
              <w:t>Od 1000 do 5000 vrátane</w:t>
            </w:r>
          </w:p>
        </w:tc>
        <w:tc>
          <w:tcPr>
            <w:tcW w:w="5254" w:type="dxa"/>
          </w:tcPr>
          <w:p w:rsidRPr="0061541F" w:rsidR="0061541F" w:rsidP="0061541F" w:rsidRDefault="00A72C27" w14:paraId="525A285D" w14:textId="6A9298B8">
            <w:pPr>
              <w:pStyle w:val="Odsekzoznamu"/>
              <w:numPr>
                <w:ilvl w:val="0"/>
                <w:numId w:val="39"/>
              </w:numPr>
              <w:spacing w:after="48" w:afterLines="20"/>
              <w:rPr>
                <w:rFonts w:ascii="Times New Roman" w:hAnsi="Times New Roman" w:cs="Times New Roman"/>
                <w:bCs/>
              </w:rPr>
            </w:pPr>
            <w:r>
              <w:rPr>
                <w:rFonts w:ascii="Times New Roman" w:hAnsi="Times New Roman" w:cs="Times New Roman"/>
                <w:bCs/>
              </w:rPr>
              <w:t>p</w:t>
            </w:r>
            <w:r w:rsidRPr="0061541F" w:rsidR="0061541F">
              <w:rPr>
                <w:rFonts w:ascii="Times New Roman" w:hAnsi="Times New Roman" w:cs="Times New Roman"/>
                <w:bCs/>
              </w:rPr>
              <w:t>oužívateľský prieskum</w:t>
            </w:r>
          </w:p>
          <w:p w:rsidRPr="0061541F" w:rsidR="0061541F" w:rsidP="0061541F" w:rsidRDefault="0061541F" w14:paraId="67CB5CF0" w14:textId="4A7A04DD">
            <w:pPr>
              <w:pStyle w:val="Odsekzoznamu"/>
              <w:numPr>
                <w:ilvl w:val="0"/>
                <w:numId w:val="39"/>
              </w:numPr>
              <w:spacing w:after="48" w:afterLines="20"/>
              <w:rPr>
                <w:rFonts w:ascii="Times New Roman" w:hAnsi="Times New Roman" w:cs="Times New Roman"/>
                <w:bCs/>
              </w:rPr>
            </w:pPr>
            <w:r w:rsidRPr="0061541F">
              <w:rPr>
                <w:rFonts w:ascii="Times New Roman" w:hAnsi="Times New Roman" w:cs="Times New Roman"/>
                <w:bCs/>
              </w:rPr>
              <w:t>návrh a</w:t>
            </w:r>
            <w:r w:rsidR="00A72C27">
              <w:rPr>
                <w:rFonts w:ascii="Times New Roman" w:hAnsi="Times New Roman" w:cs="Times New Roman"/>
                <w:bCs/>
              </w:rPr>
              <w:t xml:space="preserve"> mapovanie používateľskej cesty</w:t>
            </w:r>
          </w:p>
          <w:p w:rsidRPr="0061541F" w:rsidR="0061541F" w:rsidP="0061541F" w:rsidRDefault="0061541F" w14:paraId="7FB94544" w14:textId="2CD93FEF">
            <w:pPr>
              <w:pStyle w:val="Odsekzoznamu"/>
              <w:numPr>
                <w:ilvl w:val="0"/>
                <w:numId w:val="39"/>
              </w:numPr>
              <w:spacing w:after="48" w:afterLines="20"/>
              <w:rPr>
                <w:rFonts w:ascii="Times New Roman" w:hAnsi="Times New Roman" w:cs="Times New Roman"/>
                <w:bCs/>
              </w:rPr>
            </w:pPr>
            <w:r w:rsidRPr="0061541F">
              <w:rPr>
                <w:rFonts w:ascii="Times New Roman" w:hAnsi="Times New Roman" w:cs="Times New Roman"/>
                <w:bCs/>
              </w:rPr>
              <w:t>tvorba informačnej ar</w:t>
            </w:r>
            <w:r w:rsidR="00A72C27">
              <w:rPr>
                <w:rFonts w:ascii="Times New Roman" w:hAnsi="Times New Roman" w:cs="Times New Roman"/>
                <w:bCs/>
              </w:rPr>
              <w:t>chitektúry elektronickej služby</w:t>
            </w:r>
          </w:p>
          <w:p w:rsidRPr="0061541F" w:rsidR="0061541F" w:rsidP="0061541F" w:rsidRDefault="0061541F" w14:paraId="6DCE2257" w14:textId="1DDD1D3E">
            <w:pPr>
              <w:pStyle w:val="Odsekzoznamu"/>
              <w:numPr>
                <w:ilvl w:val="0"/>
                <w:numId w:val="39"/>
              </w:numPr>
              <w:spacing w:after="48" w:afterLines="20"/>
              <w:rPr>
                <w:rFonts w:ascii="Times New Roman" w:hAnsi="Times New Roman" w:cs="Times New Roman"/>
                <w:bCs/>
              </w:rPr>
            </w:pPr>
            <w:r w:rsidRPr="0061541F">
              <w:rPr>
                <w:rFonts w:ascii="Times New Roman" w:hAnsi="Times New Roman" w:cs="Times New Roman"/>
                <w:bCs/>
              </w:rPr>
              <w:t>príprava a testovanie prototypu používateľského rozhrania</w:t>
            </w:r>
          </w:p>
          <w:p w:rsidR="0061541F" w:rsidP="0061541F" w:rsidRDefault="0061541F" w14:paraId="7D6FF1E8" w14:textId="23523A32">
            <w:pPr>
              <w:pStyle w:val="Odsekzoznamu"/>
              <w:numPr>
                <w:ilvl w:val="0"/>
                <w:numId w:val="39"/>
              </w:numPr>
              <w:spacing w:after="48" w:afterLines="20"/>
              <w:rPr>
                <w:rFonts w:ascii="Times New Roman" w:hAnsi="Times New Roman" w:cs="Times New Roman"/>
                <w:bCs/>
              </w:rPr>
            </w:pPr>
            <w:r w:rsidRPr="0061541F">
              <w:rPr>
                <w:rFonts w:ascii="Times New Roman" w:hAnsi="Times New Roman" w:cs="Times New Roman"/>
                <w:bCs/>
              </w:rPr>
              <w:t>vytváranie mobilných aplikácií</w:t>
            </w:r>
          </w:p>
          <w:p w:rsidR="0061541F" w:rsidP="0061541F" w:rsidRDefault="0061541F" w14:paraId="6F3B08F5" w14:textId="53D17ADF">
            <w:pPr>
              <w:pStyle w:val="Odsekzoznamu"/>
              <w:numPr>
                <w:ilvl w:val="0"/>
                <w:numId w:val="39"/>
              </w:numPr>
              <w:spacing w:after="48" w:afterLines="20"/>
              <w:rPr>
                <w:rFonts w:ascii="Times New Roman" w:hAnsi="Times New Roman" w:cs="Times New Roman"/>
                <w:bCs/>
              </w:rPr>
            </w:pPr>
            <w:r w:rsidRPr="0061541F">
              <w:rPr>
                <w:rFonts w:ascii="Times New Roman" w:hAnsi="Times New Roman" w:cs="Times New Roman"/>
                <w:bCs/>
              </w:rPr>
              <w:lastRenderedPageBreak/>
              <w:t>zber a vyhodnocovanie spätnej väzby so spokojnosťou elektronickej služby</w:t>
            </w:r>
          </w:p>
        </w:tc>
      </w:tr>
      <w:tr w:rsidR="0061541F" w:rsidTr="00D56290" w14:paraId="369A7D79" w14:textId="77777777">
        <w:tc>
          <w:tcPr>
            <w:tcW w:w="2185" w:type="dxa"/>
            <w:vAlign w:val="center"/>
          </w:tcPr>
          <w:p w:rsidR="0061541F" w:rsidP="0061541F" w:rsidRDefault="0061541F" w14:paraId="1E3D3ECA" w14:textId="605E2CB3">
            <w:pPr>
              <w:spacing w:after="48" w:afterLines="20"/>
              <w:rPr>
                <w:rFonts w:ascii="Times New Roman" w:hAnsi="Times New Roman" w:cs="Times New Roman"/>
                <w:bCs/>
              </w:rPr>
            </w:pPr>
            <w:r>
              <w:rPr>
                <w:rFonts w:ascii="Times New Roman" w:hAnsi="Times New Roman" w:cs="Times New Roman"/>
                <w:bCs/>
              </w:rPr>
              <w:lastRenderedPageBreak/>
              <w:t xml:space="preserve">Do 10 000 EUR </w:t>
            </w:r>
            <w:r w:rsidR="001D2330">
              <w:rPr>
                <w:rFonts w:ascii="Times New Roman" w:hAnsi="Times New Roman" w:cs="Times New Roman"/>
                <w:bCs/>
              </w:rPr>
              <w:t>vrátane</w:t>
            </w:r>
          </w:p>
        </w:tc>
        <w:tc>
          <w:tcPr>
            <w:tcW w:w="2337" w:type="dxa"/>
            <w:vAlign w:val="center"/>
          </w:tcPr>
          <w:p w:rsidR="0061541F" w:rsidP="0061541F" w:rsidRDefault="0061541F" w14:paraId="2E9E872D" w14:textId="30E22F70">
            <w:pPr>
              <w:spacing w:after="48" w:afterLines="20"/>
              <w:rPr>
                <w:rFonts w:ascii="Times New Roman" w:hAnsi="Times New Roman" w:cs="Times New Roman"/>
                <w:bCs/>
              </w:rPr>
            </w:pPr>
            <w:r>
              <w:rPr>
                <w:rFonts w:ascii="Times New Roman" w:hAnsi="Times New Roman" w:cs="Times New Roman"/>
                <w:bCs/>
              </w:rPr>
              <w:t xml:space="preserve">Do 1000 </w:t>
            </w:r>
            <w:r w:rsidR="001D2330">
              <w:rPr>
                <w:rFonts w:ascii="Times New Roman" w:hAnsi="Times New Roman" w:cs="Times New Roman"/>
                <w:bCs/>
              </w:rPr>
              <w:t>vrátane</w:t>
            </w:r>
          </w:p>
        </w:tc>
        <w:tc>
          <w:tcPr>
            <w:tcW w:w="5254" w:type="dxa"/>
          </w:tcPr>
          <w:p w:rsidR="0061541F" w:rsidP="0061541F" w:rsidRDefault="00A72C27" w14:paraId="2A5BE51E" w14:textId="574612AE">
            <w:pPr>
              <w:pStyle w:val="Odsekzoznamu"/>
              <w:numPr>
                <w:ilvl w:val="0"/>
                <w:numId w:val="39"/>
              </w:numPr>
              <w:spacing w:after="48" w:afterLines="20"/>
              <w:rPr>
                <w:rFonts w:ascii="Times New Roman" w:hAnsi="Times New Roman" w:cs="Times New Roman"/>
                <w:bCs/>
              </w:rPr>
            </w:pPr>
            <w:r>
              <w:rPr>
                <w:rFonts w:ascii="Times New Roman" w:hAnsi="Times New Roman" w:cs="Times New Roman"/>
                <w:bCs/>
              </w:rPr>
              <w:t>vytváranie mobilných aplikácií</w:t>
            </w:r>
          </w:p>
          <w:p w:rsidR="0061541F" w:rsidP="0061541F" w:rsidRDefault="0061541F" w14:paraId="12B4A13E" w14:textId="6F1F1A59">
            <w:pPr>
              <w:pStyle w:val="Odsekzoznamu"/>
              <w:numPr>
                <w:ilvl w:val="0"/>
                <w:numId w:val="39"/>
              </w:numPr>
              <w:spacing w:after="48" w:afterLines="20"/>
              <w:rPr>
                <w:rFonts w:ascii="Times New Roman" w:hAnsi="Times New Roman" w:cs="Times New Roman"/>
                <w:bCs/>
              </w:rPr>
            </w:pPr>
            <w:r w:rsidRPr="0061541F">
              <w:rPr>
                <w:rFonts w:ascii="Times New Roman" w:hAnsi="Times New Roman" w:cs="Times New Roman"/>
                <w:bCs/>
              </w:rPr>
              <w:t>zber a vyhodnocovanie spätnej väzby so spokojnosťou elektronickej služby</w:t>
            </w:r>
          </w:p>
        </w:tc>
      </w:tr>
    </w:tbl>
    <w:p w:rsidR="008441C4" w:rsidP="00F53C64" w:rsidRDefault="008441C4" w14:paraId="563E0F54" w14:textId="77777777">
      <w:pPr>
        <w:spacing w:after="48" w:afterLines="20"/>
        <w:jc w:val="both"/>
        <w:rPr>
          <w:rFonts w:ascii="Times New Roman" w:hAnsi="Times New Roman" w:cs="Times New Roman"/>
          <w:b/>
          <w:bCs/>
          <w:sz w:val="22"/>
          <w:szCs w:val="22"/>
          <w:lang w:val="sk-SK"/>
        </w:rPr>
      </w:pPr>
    </w:p>
    <w:p w:rsidRPr="008B4692" w:rsidR="008441C4" w:rsidP="00F53C64" w:rsidRDefault="008441C4" w14:paraId="6EDAC49A" w14:textId="73854398">
      <w:pPr>
        <w:spacing w:after="48" w:afterLines="20"/>
        <w:jc w:val="both"/>
        <w:rPr>
          <w:rFonts w:ascii="Times New Roman" w:hAnsi="Times New Roman" w:cs="Times New Roman"/>
          <w:b/>
          <w:bCs/>
          <w:sz w:val="22"/>
          <w:szCs w:val="22"/>
          <w:lang w:val="sk-SK"/>
        </w:rPr>
      </w:pPr>
    </w:p>
    <w:p w:rsidRPr="008B4692" w:rsidR="00F53C64" w:rsidP="00EF007B" w:rsidRDefault="00F53C64" w14:paraId="6CB47F72" w14:textId="77777777">
      <w:pPr>
        <w:pStyle w:val="Normlnywebov"/>
        <w:spacing w:before="0" w:beforeAutospacing="0" w:after="20" w:afterAutospacing="0"/>
        <w:jc w:val="both"/>
        <w:rPr>
          <w:b/>
          <w:bCs/>
          <w:sz w:val="22"/>
          <w:szCs w:val="22"/>
        </w:rPr>
      </w:pPr>
    </w:p>
    <w:sectPr w:rsidRPr="008B4692" w:rsidR="00F53C64" w:rsidSect="00AC1260">
      <w:headerReference w:type="default" r:id="rId10"/>
      <w:footerReference w:type="default" r:id="rId11"/>
      <w:pgSz w:w="11900" w:h="16840" w:orient="portrait"/>
      <w:pgMar w:top="1440" w:right="1440" w:bottom="1440" w:left="1440" w:header="72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26BF73E4" w16cid:durableId="5AF00DD1"/>
  <w16cid:commentId w16cid:paraId="1B49C848" w16cid:durableId="3580AE7C"/>
  <w16cid:commentId w16cid:paraId="715A04D0" w16cid:durableId="070454C5"/>
  <w16cid:commentId w16cid:paraId="0CD8F991" w16cid:durableId="2FB7C74A"/>
  <w16cid:commentId w16cid:paraId="71E5B26F" w16cid:durableId="1BA415CA"/>
  <w16cid:commentId w16cid:paraId="2FA6DB8D" w16cid:durableId="7951FD33"/>
  <w16cid:commentId w16cid:paraId="7F61B88B" w16cid:durableId="4DC4F21C"/>
  <w16cid:commentId w16cid:paraId="7F61962D" w16cid:durableId="07C73829"/>
  <w16cid:commentId w16cid:paraId="6CFECA7E" w16cid:durableId="74F85A23"/>
  <w16cid:commentId w16cid:paraId="05AB30DF" w16cid:durableId="00687D67"/>
  <w16cid:commentId w16cid:paraId="2E6A15BA" w16cid:durableId="342241DB"/>
  <w16cid:commentId w16cid:paraId="62669905" w16cid:durableId="41EB6DA8"/>
  <w16cid:commentId w16cid:paraId="3D4CC976" w16cid:durableId="6A2DB536"/>
  <w16cid:commentId w16cid:paraId="3DE65BEB" w16cid:durableId="452425A3"/>
  <w16cid:commentId w16cid:paraId="7258A1E2" w16cid:durableId="59D4A62E"/>
  <w16cid:commentId w16cid:paraId="221A9C4A" w16cid:durableId="2183A1B2"/>
  <w16cid:commentId w16cid:paraId="7FA37146" w16cid:durableId="4EDA9722"/>
  <w16cid:commentId w16cid:paraId="403B20E1" w16cid:durableId="0330E0F0"/>
  <w16cid:commentId w16cid:paraId="5D1AA68D" w16cid:durableId="300BFBFC"/>
  <w16cid:commentId w16cid:paraId="596ED393" w16cid:durableId="334A6C08"/>
  <w16cid:commentId w16cid:paraId="454C6035" w16cid:durableId="0E93C56C"/>
  <w16cid:commentId w16cid:paraId="61919339" w16cid:durableId="1C6932CD"/>
  <w16cid:commentId w16cid:paraId="3A481251" w16cid:durableId="66347377"/>
  <w16cid:commentId w16cid:paraId="059A854C" w16cid:durableId="017A77BD"/>
  <w16cid:commentId w16cid:paraId="4BF32421" w16cid:durableId="6C5CAF7C"/>
  <w16cid:commentId w16cid:paraId="4487179D" w16cid:durableId="4F3F1B8D"/>
  <w16cid:commentId w16cid:paraId="2661D188" w16cid:durableId="75DEA3BB"/>
  <w16cid:commentId w16cid:paraId="7B52FEAB" w16cid:durableId="5DF1650B"/>
  <w16cid:commentId w16cid:paraId="3099121D" w16cid:durableId="4225DB06"/>
  <w16cid:commentId w16cid:paraId="31EBB412" w16cid:durableId="516449AA"/>
  <w16cid:commentId w16cid:paraId="40E435BD" w16cid:durableId="1F308F99"/>
  <w16cid:commentId w16cid:paraId="07C1E438" w16cid:durableId="16C9D317"/>
  <w16cid:commentId w16cid:paraId="04B7752E" w16cid:durableId="096F6F2F"/>
  <w16cid:commentId w16cid:paraId="056EB74B" w16cid:durableId="203D8E9C"/>
  <w16cid:commentId w16cid:paraId="1993EB9B" w16cid:durableId="27C5AC22"/>
  <w16cid:commentId w16cid:paraId="4D99C486" w16cid:durableId="3A1FD3EA"/>
  <w16cid:commentId w16cid:paraId="2E156BC5" w16cid:durableId="6119C673"/>
  <w16cid:commentId w16cid:paraId="7B22C98A" w16cid:durableId="72D95614"/>
  <w16cid:commentId w16cid:paraId="54F878D0" w16cid:durableId="248AA124"/>
  <w16cid:commentId w16cid:paraId="0CD7FBD2" w16cid:durableId="34A9B890"/>
  <w16cid:commentId w16cid:paraId="33916810" w16cid:durableId="0D3C1232"/>
  <w16cid:commentId w16cid:paraId="78C11D5B" w16cid:durableId="474C94D4"/>
  <w16cid:commentId w16cid:paraId="61E2C2DF" w16cid:durableId="5EA1580F"/>
  <w16cid:commentId w16cid:paraId="1FC03048" w16cid:durableId="2DAA3679"/>
  <w16cid:commentId w16cid:paraId="7F34F588" w16cid:durableId="55C073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4ED" w:rsidP="00912B73" w:rsidRDefault="00BB24ED" w14:paraId="5A8F20A4" w14:textId="77777777">
      <w:r>
        <w:separator/>
      </w:r>
    </w:p>
  </w:endnote>
  <w:endnote w:type="continuationSeparator" w:id="0">
    <w:p w:rsidR="00BB24ED" w:rsidP="00912B73" w:rsidRDefault="00BB24ED" w14:paraId="2ABE353A" w14:textId="77777777">
      <w:r>
        <w:continuationSeparator/>
      </w:r>
    </w:p>
  </w:endnote>
  <w:endnote w:type="continuationNotice" w:id="1">
    <w:p w:rsidR="00BB24ED" w:rsidRDefault="00BB24ED" w14:paraId="286E040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Quattrocento San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7"/>
      <w:gridCol w:w="3007"/>
      <w:gridCol w:w="3007"/>
    </w:tblGrid>
    <w:tr w:rsidR="00BB24ED" w:rsidTr="30600364" w14:paraId="5D41EF2B" w14:textId="77777777">
      <w:tc>
        <w:tcPr>
          <w:tcW w:w="3007" w:type="dxa"/>
        </w:tcPr>
        <w:p w:rsidR="00BB24ED" w:rsidP="30600364" w:rsidRDefault="00BB24ED" w14:paraId="3CF56CD3" w14:textId="368EF0AF">
          <w:pPr>
            <w:pStyle w:val="Hlavika"/>
            <w:ind w:left="-115"/>
          </w:pPr>
        </w:p>
      </w:tc>
      <w:tc>
        <w:tcPr>
          <w:tcW w:w="3007" w:type="dxa"/>
        </w:tcPr>
        <w:p w:rsidR="00BB24ED" w:rsidP="30600364" w:rsidRDefault="00BB24ED" w14:paraId="6D9D57E6" w14:textId="7A05247F">
          <w:pPr>
            <w:pStyle w:val="Hlavika"/>
            <w:jc w:val="center"/>
          </w:pPr>
        </w:p>
      </w:tc>
      <w:tc>
        <w:tcPr>
          <w:tcW w:w="3007" w:type="dxa"/>
        </w:tcPr>
        <w:p w:rsidR="00BB24ED" w:rsidP="30600364" w:rsidRDefault="00BB24ED" w14:paraId="13B0309B" w14:textId="3954D71E">
          <w:pPr>
            <w:pStyle w:val="Hlavika"/>
            <w:ind w:right="-115"/>
            <w:jc w:val="right"/>
          </w:pPr>
        </w:p>
      </w:tc>
    </w:tr>
  </w:tbl>
  <w:p w:rsidR="00BB24ED" w:rsidP="30600364" w:rsidRDefault="00BB24ED" w14:paraId="2D698573" w14:textId="5A0795B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7"/>
      <w:gridCol w:w="3007"/>
      <w:gridCol w:w="3007"/>
    </w:tblGrid>
    <w:tr w:rsidR="00BB24ED" w:rsidTr="30600364" w14:paraId="4C91CD44" w14:textId="77777777">
      <w:tc>
        <w:tcPr>
          <w:tcW w:w="3007" w:type="dxa"/>
        </w:tcPr>
        <w:p w:rsidR="00BB24ED" w:rsidP="30600364" w:rsidRDefault="00BB24ED" w14:paraId="1974217B" w14:textId="0ECA4EB7">
          <w:pPr>
            <w:pStyle w:val="Hlavika"/>
            <w:ind w:left="-115"/>
          </w:pPr>
        </w:p>
      </w:tc>
      <w:tc>
        <w:tcPr>
          <w:tcW w:w="3007" w:type="dxa"/>
        </w:tcPr>
        <w:p w:rsidR="00BB24ED" w:rsidP="30600364" w:rsidRDefault="00BB24ED" w14:paraId="0228B9B6" w14:textId="67526566">
          <w:pPr>
            <w:pStyle w:val="Hlavika"/>
            <w:jc w:val="center"/>
          </w:pPr>
        </w:p>
      </w:tc>
      <w:tc>
        <w:tcPr>
          <w:tcW w:w="3007" w:type="dxa"/>
        </w:tcPr>
        <w:p w:rsidR="00BB24ED" w:rsidP="30600364" w:rsidRDefault="00BB24ED" w14:paraId="11D9F810" w14:textId="60571BF8">
          <w:pPr>
            <w:pStyle w:val="Hlavika"/>
            <w:ind w:right="-115"/>
            <w:jc w:val="right"/>
          </w:pPr>
        </w:p>
      </w:tc>
    </w:tr>
  </w:tbl>
  <w:p w:rsidR="00BB24ED" w:rsidP="30600364" w:rsidRDefault="00BB24ED" w14:paraId="29A97F52" w14:textId="14EEBAB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4ED" w:rsidP="00912B73" w:rsidRDefault="00BB24ED" w14:paraId="53AF5D8D" w14:textId="77777777">
      <w:r>
        <w:separator/>
      </w:r>
    </w:p>
  </w:footnote>
  <w:footnote w:type="continuationSeparator" w:id="0">
    <w:p w:rsidR="00BB24ED" w:rsidP="00912B73" w:rsidRDefault="00BB24ED" w14:paraId="10EB6C86" w14:textId="77777777">
      <w:r>
        <w:continuationSeparator/>
      </w:r>
    </w:p>
  </w:footnote>
  <w:footnote w:type="continuationNotice" w:id="1">
    <w:p w:rsidR="00BB24ED" w:rsidRDefault="00BB24ED" w14:paraId="7E5F0E49" w14:textId="77777777"/>
  </w:footnote>
  <w:footnote w:id="2">
    <w:p w:rsidRPr="009B2EFA" w:rsidR="00BB24ED" w:rsidRDefault="00BB24ED" w14:paraId="688B3AAD" w14:textId="1ED4E529">
      <w:pPr>
        <w:pStyle w:val="Textpoznmkypodiarou"/>
        <w:rPr>
          <w:rFonts w:cstheme="minorHAnsi"/>
          <w:lang w:val="sk-SK"/>
        </w:rPr>
      </w:pPr>
      <w:r w:rsidRPr="009B2EFA">
        <w:rPr>
          <w:rStyle w:val="Odkaznapoznmkupodiarou"/>
          <w:rFonts w:cstheme="minorHAnsi"/>
          <w:lang w:val="sk-SK"/>
        </w:rPr>
        <w:footnoteRef/>
      </w:r>
      <w:r w:rsidRPr="009B2EFA">
        <w:rPr>
          <w:rFonts w:cstheme="minorHAnsi"/>
          <w:lang w:val="sk-SK"/>
        </w:rPr>
        <w:t xml:space="preserve"> § 3 písm. p) zákona č. 95/2019 Z. z. o informačných technológiách vo verejnej správe a o zmene a doplnení niektorých zákonov.</w:t>
      </w:r>
    </w:p>
  </w:footnote>
  <w:footnote w:id="3">
    <w:p w:rsidRPr="009B2EFA" w:rsidR="00BB24ED" w:rsidRDefault="00BB24ED" w14:paraId="409ADC44" w14:textId="56A179BD">
      <w:pPr>
        <w:pStyle w:val="Textpoznmkypodiarou"/>
        <w:rPr>
          <w:rFonts w:cstheme="minorHAnsi"/>
          <w:lang w:val="sk-SK"/>
        </w:rPr>
      </w:pPr>
      <w:r w:rsidRPr="009B2EFA">
        <w:rPr>
          <w:rStyle w:val="Odkaznapoznmkupodiarou"/>
          <w:rFonts w:cstheme="minorHAnsi"/>
          <w:lang w:val="sk-SK"/>
        </w:rPr>
        <w:footnoteRef/>
      </w:r>
      <w:r w:rsidRPr="009B2EFA">
        <w:rPr>
          <w:rFonts w:cstheme="minorHAnsi"/>
          <w:lang w:val="sk-SK"/>
        </w:rPr>
        <w:t xml:space="preserve"> Podľa §34 písm. a) Vyhlášky Úradu podpredsedu vlády Slovenskej republiky pre investície a informatizáciu zo 16. marca 2020 o štandardoch pre informačné technológie verejnej správy</w:t>
      </w:r>
    </w:p>
  </w:footnote>
  <w:footnote w:id="4">
    <w:p w:rsidRPr="000D45BA" w:rsidR="00BB24ED" w:rsidRDefault="00BB24ED" w14:paraId="725FDA21" w14:textId="5DAE971C">
      <w:pPr>
        <w:pStyle w:val="Textpoznmkypodiarou"/>
        <w:rPr>
          <w:lang w:val="sk-SK"/>
        </w:rPr>
      </w:pPr>
      <w:r w:rsidRPr="009B2EFA">
        <w:rPr>
          <w:rStyle w:val="Odkaznapoznmkupodiarou"/>
          <w:rFonts w:cstheme="minorHAnsi"/>
          <w:lang w:val="sk-SK"/>
        </w:rPr>
        <w:footnoteRef/>
      </w:r>
      <w:r w:rsidRPr="009B2EFA">
        <w:rPr>
          <w:rFonts w:cstheme="minorHAnsi"/>
          <w:lang w:val="sk-SK"/>
        </w:rPr>
        <w:t xml:space="preserve"> Podľa bodu 1.2.5. Prílohy 1 Vyhlášky Úradu podpredsedu vlády Slovenskej republiky pre investície a informatizáciu zo 16. marca 2020 o štandardoch pre informačné technológie verejnej správy</w:t>
      </w:r>
    </w:p>
  </w:footnote>
  <w:footnote w:id="5">
    <w:p w:rsidRPr="000D45BA" w:rsidR="00BB24ED" w:rsidRDefault="00BB24ED" w14:paraId="1468E174" w14:textId="08EEFEF7">
      <w:pPr>
        <w:pStyle w:val="Textpoznmkypodiarou"/>
        <w:rPr>
          <w:lang w:val="sk-SK"/>
        </w:rPr>
      </w:pPr>
      <w:r w:rsidRPr="000D45BA">
        <w:rPr>
          <w:rStyle w:val="Odkaznapoznmkupodiarou"/>
          <w:lang w:val="sk-SK"/>
        </w:rPr>
        <w:footnoteRef/>
      </w:r>
      <w:r w:rsidRPr="000D45BA">
        <w:rPr>
          <w:lang w:val="sk-SK"/>
        </w:rPr>
        <w:t xml:space="preserve"> Obvykle HTML</w:t>
      </w:r>
    </w:p>
  </w:footnote>
  <w:footnote w:id="6">
    <w:p w:rsidRPr="000D45BA" w:rsidR="00BB24ED" w:rsidRDefault="00BB24ED" w14:paraId="6A17A76D" w14:textId="1F0D2ED1">
      <w:pPr>
        <w:pStyle w:val="Textpoznmkypodiarou"/>
        <w:rPr>
          <w:lang w:val="sk-SK"/>
        </w:rPr>
      </w:pPr>
      <w:r w:rsidRPr="000D45BA">
        <w:rPr>
          <w:rStyle w:val="Odkaznapoznmkupodiarou"/>
          <w:lang w:val="sk-SK"/>
        </w:rPr>
        <w:footnoteRef/>
      </w:r>
      <w:r w:rsidRPr="000D45BA">
        <w:rPr>
          <w:lang w:val="sk-SK"/>
        </w:rPr>
        <w:t xml:space="preserve"> Orgánom vedenia je pre účely tejto vyhlášky Ministerstvo investícií, regionálneho rozvoja a informatizácia Slovenskej republiky</w:t>
      </w:r>
    </w:p>
  </w:footnote>
  <w:footnote w:id="7">
    <w:p w:rsidRPr="009B2EFA" w:rsidR="00BB24ED" w:rsidRDefault="00BB24ED" w14:paraId="4CF69612" w14:textId="4D0D2ED7">
      <w:pPr>
        <w:pStyle w:val="Textpoznmkypodiarou"/>
        <w:rPr>
          <w:rFonts w:cstheme="minorHAnsi"/>
          <w:lang w:val="sk-SK"/>
        </w:rPr>
      </w:pPr>
      <w:r w:rsidRPr="009B2EFA">
        <w:rPr>
          <w:rStyle w:val="Odkaznapoznmkupodiarou"/>
          <w:rFonts w:cstheme="minorHAnsi"/>
          <w:lang w:val="sk-SK"/>
        </w:rPr>
        <w:footnoteRef/>
      </w:r>
      <w:r w:rsidRPr="009B2EFA">
        <w:rPr>
          <w:rFonts w:cstheme="minorHAnsi"/>
          <w:lang w:val="sk-SK"/>
        </w:rPr>
        <w:t xml:space="preserve"> Podľa §12 písm. i) zákona.</w:t>
      </w:r>
    </w:p>
  </w:footnote>
  <w:footnote w:id="8">
    <w:p w:rsidRPr="009B2EFA" w:rsidR="00BB24ED" w:rsidP="584E0FA6" w:rsidRDefault="00BB24ED" w14:paraId="54A88255" w14:textId="39279DEA">
      <w:pPr>
        <w:pStyle w:val="Textpoznmkypodiarou"/>
        <w:rPr>
          <w:rFonts w:cstheme="minorHAnsi"/>
          <w:lang w:val="sk-SK"/>
        </w:rPr>
      </w:pPr>
      <w:r w:rsidRPr="009B2EFA">
        <w:rPr>
          <w:rStyle w:val="Odkaznapoznmkupodiarou"/>
          <w:rFonts w:cstheme="minorHAnsi"/>
          <w:lang w:val="sk-SK"/>
        </w:rPr>
        <w:footnoteRef/>
      </w:r>
      <w:r w:rsidRPr="009B2EFA">
        <w:rPr>
          <w:rFonts w:cstheme="minorHAnsi"/>
          <w:lang w:val="sk-SK"/>
        </w:rPr>
        <w:t xml:space="preserve"> Podľa </w:t>
      </w:r>
      <w:r w:rsidRPr="009B2EFA">
        <w:rPr>
          <w:rFonts w:cstheme="minorHAnsi"/>
          <w:color w:val="000000" w:themeColor="text1"/>
          <w:lang w:val="sk-SK"/>
        </w:rPr>
        <w:t xml:space="preserve">§17 odseku (6) zákona 305/2013 Z. z. </w:t>
      </w:r>
    </w:p>
  </w:footnote>
  <w:footnote w:id="9">
    <w:p w:rsidRPr="000D45BA" w:rsidR="00BB24ED" w:rsidRDefault="00BB24ED" w14:paraId="1E6AD330" w14:textId="03FCA8D9">
      <w:pPr>
        <w:pStyle w:val="Textpoznmkypodiarou"/>
        <w:rPr>
          <w:lang w:val="sk-SK"/>
        </w:rPr>
      </w:pPr>
      <w:r w:rsidRPr="009B2EFA">
        <w:rPr>
          <w:rStyle w:val="Odkaznapoznmkupodiarou"/>
          <w:rFonts w:cstheme="minorHAnsi"/>
          <w:lang w:val="sk-SK"/>
        </w:rPr>
        <w:footnoteRef/>
      </w:r>
      <w:r w:rsidRPr="009B2EFA">
        <w:rPr>
          <w:rFonts w:cstheme="minorHAnsi"/>
          <w:lang w:val="sk-SK"/>
        </w:rPr>
        <w:t xml:space="preserve"> Elektronickým podaním sa rozumie elektronická komunikácia koncového používateľa s orgánom riadenia prostredníctvom online elektronického formulára pri vybavovaní podania, oznámenia, pri prístupe k informáciám a ich poskytovaní alebo pri účasti verejnosti na správe verejných vecí, ktorým sa spravidla iniciuje zápis, zmena alebo vymazanie údajov v ISVS. Predmetom podania je používateľom vyplnený elektronický formulár a ďalšie súvisiace prílohy k podaniu definované osobitnými predpismi.</w:t>
      </w:r>
    </w:p>
  </w:footnote>
  <w:footnote w:id="10">
    <w:p w:rsidRPr="000D45BA" w:rsidR="00BB24ED" w:rsidRDefault="00BB24ED" w14:paraId="63E718F6" w14:textId="137B61A6">
      <w:pPr>
        <w:pStyle w:val="Textpoznmkypodiarou"/>
        <w:rPr>
          <w:lang w:val="sk-SK"/>
        </w:rPr>
      </w:pPr>
      <w:r w:rsidRPr="000D45BA">
        <w:rPr>
          <w:rStyle w:val="Odkaznapoznmkupodiarou"/>
          <w:lang w:val="sk-SK"/>
        </w:rPr>
        <w:footnoteRef/>
      </w:r>
      <w:r w:rsidRPr="000D45BA">
        <w:rPr>
          <w:lang w:val="sk-SK"/>
        </w:rPr>
        <w:t xml:space="preserve"> Podľa vyhlášky Úradu podpredsedu vlády Slovenskej republiky pre investície a in</w:t>
      </w:r>
      <w:r>
        <w:rPr>
          <w:lang w:val="sk-SK"/>
        </w:rPr>
        <w:t>formatizáciu zo 14. apríla 2020</w:t>
      </w:r>
      <w:r w:rsidRPr="000D45BA">
        <w:rPr>
          <w:lang w:val="sk-SK"/>
        </w:rPr>
        <w:t xml:space="preserve"> o riadení projektov</w:t>
      </w:r>
    </w:p>
  </w:footnote>
  <w:footnote w:id="11">
    <w:p w:rsidRPr="002472D3" w:rsidR="00BB24ED" w:rsidRDefault="00BB24ED" w14:paraId="0C984E6E" w14:textId="5CA9D480">
      <w:pPr>
        <w:pStyle w:val="Textpoznmkypodiarou"/>
        <w:rPr>
          <w:lang w:val="sk-SK"/>
        </w:rPr>
      </w:pPr>
      <w:r w:rsidRPr="002472D3">
        <w:rPr>
          <w:rStyle w:val="Odkaznapoznmkupodiarou"/>
          <w:lang w:val="sk-SK"/>
        </w:rPr>
        <w:footnoteRef/>
      </w:r>
      <w:r w:rsidRPr="002472D3">
        <w:rPr>
          <w:lang w:val="sk-SK"/>
        </w:rPr>
        <w:t xml:space="preserve"> § 35 ods. 1 vyhlášky Úradu podpredsedu vlády Slovenskej republiky pre investície a informatizáciu č. 78/2020 Z. z. o štandardoch pre informačné technológie verejnej správy.</w:t>
      </w:r>
    </w:p>
  </w:footnote>
  <w:footnote w:id="12">
    <w:p w:rsidRPr="000D45BA" w:rsidR="00BB24ED" w:rsidP="52F809C4" w:rsidRDefault="00BB24ED" w14:paraId="53CB1160" w14:textId="5ECE64AA">
      <w:pPr>
        <w:pStyle w:val="Textpoznmkypodiarou"/>
        <w:rPr>
          <w:lang w:val="sk-SK"/>
        </w:rPr>
      </w:pPr>
      <w:r w:rsidRPr="000D45BA">
        <w:rPr>
          <w:rStyle w:val="Odkaznapoznmkupodiarou"/>
          <w:lang w:val="sk-SK"/>
        </w:rPr>
        <w:footnoteRef/>
      </w:r>
      <w:r w:rsidRPr="000D45BA">
        <w:rPr>
          <w:lang w:val="sk-SK"/>
        </w:rPr>
        <w:t xml:space="preserve"> Vhodná metóda používateľského prieskumu môže byť zvolená na základe potrieb daného projektu. Orgán vedenia môže na svojom webovom sídle vydať metodické usmernenie s odporúčanými metódami používateľského prieskumu.</w:t>
      </w:r>
    </w:p>
  </w:footnote>
  <w:footnote w:id="13">
    <w:p w:rsidRPr="000D45BA" w:rsidR="00BB24ED" w:rsidP="584E0FA6" w:rsidRDefault="00BB24ED" w14:paraId="68EF7DE3" w14:textId="7CF253D7">
      <w:pPr>
        <w:pStyle w:val="Textpoznmkypodiarou"/>
        <w:rPr>
          <w:lang w:val="sk-SK"/>
        </w:rPr>
      </w:pPr>
      <w:r w:rsidRPr="000D45BA">
        <w:rPr>
          <w:rStyle w:val="Odkaznapoznmkupodiarou"/>
          <w:lang w:val="sk-SK"/>
        </w:rPr>
        <w:footnoteRef/>
      </w:r>
      <w:r w:rsidRPr="000D45BA">
        <w:rPr>
          <w:lang w:val="sk-SK"/>
        </w:rPr>
        <w:t xml:space="preserve"> Podľa § 3 písm. k) zákona.</w:t>
      </w:r>
    </w:p>
  </w:footnote>
  <w:footnote w:id="14">
    <w:p w:rsidRPr="000D45BA" w:rsidR="00BB24ED" w:rsidRDefault="00BB24ED" w14:paraId="73E13985" w14:textId="49340EBB">
      <w:pPr>
        <w:pStyle w:val="Textpoznmkypodiarou"/>
        <w:rPr>
          <w:lang w:val="sk-SK"/>
        </w:rPr>
      </w:pPr>
      <w:r w:rsidRPr="000D45BA">
        <w:rPr>
          <w:rStyle w:val="Odkaznapoznmkupodiarou"/>
          <w:lang w:val="sk-SK"/>
        </w:rPr>
        <w:footnoteRef/>
      </w:r>
      <w:r w:rsidRPr="000D45BA">
        <w:rPr>
          <w:lang w:val="sk-SK"/>
        </w:rPr>
        <w:t xml:space="preserve"> Podľa prílohy 2 vyhlášky</w:t>
      </w:r>
    </w:p>
  </w:footnote>
  <w:footnote w:id="15">
    <w:p w:rsidRPr="000D45BA" w:rsidR="00BB24ED" w:rsidP="52F809C4" w:rsidRDefault="00BB24ED" w14:paraId="0FEF5F37" w14:textId="4374786E">
      <w:pPr>
        <w:pStyle w:val="Textpoznmkypodiarou"/>
        <w:rPr>
          <w:lang w:val="sk-SK"/>
        </w:rPr>
      </w:pPr>
      <w:r w:rsidRPr="000D45BA">
        <w:rPr>
          <w:rStyle w:val="Odkaznapoznmkupodiarou"/>
          <w:lang w:val="sk-SK"/>
        </w:rPr>
        <w:footnoteRef/>
      </w:r>
      <w:r w:rsidRPr="000D45BA">
        <w:rPr>
          <w:lang w:val="sk-SK"/>
        </w:rPr>
        <w:t xml:space="preserve"> Kľúčové úlohy sú určené v metodike a scenári testovania. V minimálnom rozsahu sú to všetky úlohy, ktoré potrebuje používateľ vykonať pre úspešné použitie služby (napríklad, pridať prílohu, vyplniť formulár, uložiť podanie, odoslať podanie alebo správu, vyplniť povinné údaje apod.)</w:t>
      </w:r>
    </w:p>
  </w:footnote>
  <w:footnote w:id="16">
    <w:p w:rsidRPr="000D45BA" w:rsidR="00BB24ED" w:rsidP="00E9446D" w:rsidRDefault="00BB24ED" w14:paraId="5003EB63" w14:textId="6ECCEB4E">
      <w:pPr>
        <w:pStyle w:val="Textpoznmkypodiarou"/>
        <w:rPr>
          <w:lang w:val="sk-SK"/>
        </w:rPr>
      </w:pPr>
      <w:r>
        <w:rPr>
          <w:rStyle w:val="Odkaznapoznmkupodiarou"/>
        </w:rPr>
        <w:footnoteRef/>
      </w:r>
      <w:r>
        <w:t xml:space="preserve"> </w:t>
      </w:r>
      <w:r>
        <w:rPr>
          <w:lang w:val="sk-SK"/>
        </w:rPr>
        <w:t xml:space="preserve">Podľa </w:t>
      </w:r>
      <w:r w:rsidRPr="009B2EFA">
        <w:rPr>
          <w:lang w:val="sk-SK"/>
        </w:rPr>
        <w:t>§</w:t>
      </w:r>
      <w:r>
        <w:rPr>
          <w:lang w:val="sk-SK"/>
        </w:rPr>
        <w:t xml:space="preserve">35 </w:t>
      </w:r>
      <w:r w:rsidRPr="009B2EFA">
        <w:rPr>
          <w:lang w:val="sk-SK"/>
        </w:rPr>
        <w:t>Vyhlášky Úradu podpredsedu vlády Slovenskej republiky pre investície a informatizáciu zo 16. marca 2020 o štandardoch pre informačné technológie verejnej správy</w:t>
      </w:r>
    </w:p>
    <w:p w:rsidRPr="00CF4F27" w:rsidR="00BB24ED" w:rsidRDefault="00BB24ED" w14:paraId="508B3112" w14:textId="25731AFA">
      <w:pPr>
        <w:pStyle w:val="Textpoznmkypodiarou"/>
        <w:rPr>
          <w:lang w:val="sk-SK"/>
        </w:rPr>
      </w:pPr>
    </w:p>
  </w:footnote>
  <w:footnote w:id="17">
    <w:p w:rsidRPr="000D45BA" w:rsidR="00BB24ED" w:rsidP="52F809C4" w:rsidRDefault="00BB24ED" w14:paraId="67B05A1D" w14:textId="689FC8D0">
      <w:pPr>
        <w:pStyle w:val="Textpoznmkypodiarou"/>
        <w:rPr>
          <w:lang w:val="sk-SK"/>
        </w:rPr>
      </w:pPr>
      <w:r w:rsidRPr="000D45BA">
        <w:rPr>
          <w:rStyle w:val="Odkaznapoznmkupodiarou"/>
          <w:lang w:val="sk-SK"/>
        </w:rPr>
        <w:footnoteRef/>
      </w:r>
      <w:r w:rsidRPr="000D45BA">
        <w:rPr>
          <w:lang w:val="sk-SK"/>
        </w:rPr>
        <w:t xml:space="preserve"> </w:t>
      </w:r>
      <w:r w:rsidRPr="000D45BA">
        <w:rPr>
          <w:color w:val="202122"/>
          <w:sz w:val="21"/>
          <w:szCs w:val="21"/>
          <w:lang w:val="sk-SK"/>
        </w:rPr>
        <w:t>Comma-separated values</w:t>
      </w:r>
    </w:p>
  </w:footnote>
  <w:footnote w:id="18">
    <w:p w:rsidRPr="000D45BA" w:rsidR="00BB24ED" w:rsidRDefault="00BB24ED" w14:paraId="335435F7" w14:textId="6EFE443E">
      <w:pPr>
        <w:pStyle w:val="Textpoznmkypodiarou"/>
        <w:rPr>
          <w:lang w:val="sk-SK"/>
        </w:rPr>
      </w:pPr>
      <w:r w:rsidRPr="000D45BA">
        <w:rPr>
          <w:rStyle w:val="Odkaznapoznmkupodiarou"/>
          <w:lang w:val="sk-SK"/>
        </w:rPr>
        <w:footnoteRef/>
      </w:r>
      <w:r w:rsidRPr="000D45BA">
        <w:rPr>
          <w:lang w:val="sk-SK"/>
        </w:rPr>
        <w:t xml:space="preserve"> Hlavné webové sídlo je také webové sídlo orgánu riadenia, na ktorom orgán riadenia uverejňuje aktuálne informácie o svojej činnosti, kontaktné údaje a informácie podľa osobitých predpisov.</w:t>
      </w:r>
    </w:p>
  </w:footnote>
  <w:footnote w:id="19">
    <w:p w:rsidRPr="000D45BA" w:rsidR="00BB24ED" w:rsidP="006067D1" w:rsidRDefault="00BB24ED" w14:paraId="0EF4EBFF" w14:textId="77777777">
      <w:pPr>
        <w:pStyle w:val="Textpoznmkypodiarou"/>
        <w:rPr>
          <w:lang w:val="sk-SK"/>
        </w:rPr>
      </w:pPr>
      <w:r w:rsidRPr="000D45BA">
        <w:rPr>
          <w:rStyle w:val="Odkaznapoznmkupodiarou"/>
          <w:lang w:val="sk-SK"/>
        </w:rPr>
        <w:footnoteRef/>
      </w:r>
      <w:r w:rsidRPr="000D45BA">
        <w:rPr>
          <w:lang w:val="sk-SK"/>
        </w:rPr>
        <w:t xml:space="preserve"> </w:t>
      </w:r>
      <w:r w:rsidRPr="006B0FF7">
        <w:rPr>
          <w:rFonts w:cstheme="minorHAnsi"/>
          <w:lang w:val="sk-SK"/>
        </w:rPr>
        <w:t>Za včasné sa považuje zodpovedanie dotazu, ktorý príde na e-mailovú adresu orgánu vedenia zriadenú pre tento účel a zverejnenú na webovom sídle orgánu vedenia alebo vyriešenie dotazu prostredníctvom príslušného repozitára v službe GitHub do 5 pracovných dní. Odkaz na príslušný GitHub repozitár bude zverejnený na webovom sídle orgánu vedenia.</w:t>
      </w:r>
      <w:r w:rsidRPr="000D45BA">
        <w:rPr>
          <w:rFonts w:ascii="Times New Roman" w:hAnsi="Times New Roman" w:cs="Times New Roman"/>
          <w:lang w:val="sk-SK"/>
        </w:rPr>
        <w:t xml:space="preserve"> </w:t>
      </w:r>
    </w:p>
  </w:footnote>
  <w:footnote w:id="20">
    <w:p w:rsidRPr="008518D7" w:rsidR="00BB24ED" w:rsidP="008518D7" w:rsidRDefault="00BB24ED" w14:paraId="6C7232BE" w14:textId="77777777">
      <w:pPr>
        <w:pStyle w:val="Textpoznmkypodiarou"/>
        <w:rPr>
          <w:lang w:val="sk-SK"/>
        </w:rPr>
      </w:pPr>
      <w:r w:rsidRPr="008518D7">
        <w:rPr>
          <w:lang w:val="sk-SK"/>
        </w:rPr>
        <w:footnoteRef/>
      </w:r>
      <w:r w:rsidRPr="008518D7">
        <w:rPr>
          <w:lang w:val="sk-SK"/>
        </w:rPr>
        <w:t xml:space="preserve"> REM – Jednotka veľkosti Cascading Style Sheets (CSS)</w:t>
      </w:r>
    </w:p>
  </w:footnote>
  <w:footnote w:id="21">
    <w:p w:rsidR="00BB24ED" w:rsidP="008518D7" w:rsidRDefault="00BB24ED" w14:paraId="7411A1E0" w14:textId="77777777">
      <w:pPr>
        <w:pStyle w:val="Textpoznmkypodiarou"/>
        <w:rPr>
          <w:rFonts w:ascii="Quattrocento Sans" w:hAnsi="Quattrocento Sans" w:eastAsia="Quattrocento Sans" w:cs="Quattrocento Sans"/>
          <w:color w:val="333333"/>
          <w:sz w:val="18"/>
          <w:szCs w:val="18"/>
        </w:rPr>
      </w:pPr>
      <w:r w:rsidRPr="008518D7">
        <w:rPr>
          <w:lang w:val="sk-SK"/>
        </w:rPr>
        <w:footnoteRef/>
      </w:r>
      <w:r w:rsidRPr="008518D7">
        <w:rPr>
          <w:lang w:val="sk-SK"/>
        </w:rPr>
        <w:t xml:space="preserve"> Menšiou obrazovkou sa myslí obrazovka so šírkou menšiou ako 40.0625em.</w:t>
      </w:r>
    </w:p>
  </w:footnote>
  <w:footnote w:id="22">
    <w:p w:rsidRPr="006A21DA" w:rsidR="00BB24ED" w:rsidP="006A21DA" w:rsidRDefault="00BB24ED" w14:paraId="637BFC25" w14:textId="77777777">
      <w:pPr>
        <w:pStyle w:val="Textpoznmkypodiarou"/>
        <w:rPr>
          <w:lang w:val="sk-SK"/>
        </w:rPr>
      </w:pPr>
      <w:r w:rsidRPr="006A21DA">
        <w:rPr>
          <w:lang w:val="sk-SK"/>
        </w:rPr>
        <w:footnoteRef/>
      </w:r>
      <w:r w:rsidRPr="006A21DA">
        <w:rPr>
          <w:lang w:val="sk-SK"/>
        </w:rPr>
        <w:t xml:space="preserve"> Gestorom služby je or</w:t>
      </w:r>
      <w:bookmarkStart w:name="_GoBack" w:id="1"/>
      <w:bookmarkEnd w:id="1"/>
      <w:r w:rsidRPr="006A21DA">
        <w:rPr>
          <w:lang w:val="sk-SK"/>
        </w:rPr>
        <w:t>gán riadenia poverený vykonávať riadenie a koordinovanie určitého úseku verejnej správy. (Podľa 78/2020 Z.z. §2 j).)</w:t>
      </w:r>
    </w:p>
  </w:footnote>
  <w:footnote w:id="23">
    <w:p w:rsidRPr="006A21DA" w:rsidR="00BB24ED" w:rsidP="006A21DA" w:rsidRDefault="00BB24ED" w14:paraId="2684F554" w14:textId="77777777">
      <w:pPr>
        <w:pStyle w:val="Textpoznmkypodiarou"/>
        <w:rPr>
          <w:lang w:val="sk-SK"/>
        </w:rPr>
      </w:pPr>
      <w:r w:rsidRPr="006A21DA">
        <w:rPr>
          <w:lang w:val="sk-SK"/>
        </w:rPr>
        <w:footnoteRef/>
      </w:r>
      <w:r w:rsidRPr="006A21DA">
        <w:rPr>
          <w:lang w:val="sk-SK"/>
        </w:rPr>
        <w:t xml:space="preserve"> Správcom obsahu je orgán riadenia zodpovedný za správu obsahu webového sídla a na ňom zverejnených informácií; správca obsahu je zároveň správcom daného informačného systému verejnej správy. (Podľa 78/2020 Z.z. §2 r).)</w:t>
      </w:r>
    </w:p>
    <w:p w:rsidR="00BB24ED" w:rsidP="006340A9" w:rsidRDefault="00BB24ED" w14:paraId="55C461D8" w14:textId="77777777">
      <w:pPr>
        <w:rPr>
          <w:rFonts w:ascii="Times New Roman" w:hAnsi="Times New Roman" w:eastAsia="Times New Roman" w:cs="Times New Roman"/>
          <w:color w:val="3C4043"/>
          <w:sz w:val="20"/>
          <w:szCs w:val="20"/>
          <w:highlight w:val="white"/>
        </w:rPr>
      </w:pPr>
    </w:p>
    <w:p w:rsidR="00BB24ED" w:rsidP="006340A9" w:rsidRDefault="00BB24ED" w14:paraId="69EA7C80" w14:textId="77777777">
      <w:pPr>
        <w:rPr>
          <w:sz w:val="20"/>
          <w:szCs w:val="20"/>
        </w:rPr>
      </w:pPr>
    </w:p>
  </w:footnote>
  <w:footnote w:id="24">
    <w:p w:rsidRPr="006A21DA" w:rsidR="00BB24ED" w:rsidP="006340A9" w:rsidRDefault="00BB24ED" w14:paraId="63B71CF4" w14:textId="77777777">
      <w:pPr>
        <w:rPr>
          <w:sz w:val="20"/>
          <w:szCs w:val="20"/>
          <w:lang w:val="sk-SK"/>
        </w:rPr>
      </w:pPr>
      <w:r w:rsidRPr="006A21DA">
        <w:rPr>
          <w:vertAlign w:val="superscript"/>
          <w:lang w:val="sk-SK"/>
        </w:rPr>
        <w:footnoteRef/>
      </w:r>
      <w:r w:rsidRPr="006A21DA">
        <w:rPr>
          <w:sz w:val="20"/>
          <w:szCs w:val="20"/>
          <w:lang w:val="sk-SK"/>
        </w:rPr>
        <w:t xml:space="preserve"> Podľa bodu 1.2.3 Prílohy 1 Vyhlášky Úradu podpredsedu vlády Slovenskej republiky pre investície a informatizáciu zo 16. marca 2020 o štandardoch pre informačné technológie verejnej správy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7"/>
      <w:gridCol w:w="3007"/>
      <w:gridCol w:w="3007"/>
    </w:tblGrid>
    <w:tr w:rsidR="00BB24ED" w:rsidTr="30600364" w14:paraId="2BFDF297" w14:textId="77777777">
      <w:tc>
        <w:tcPr>
          <w:tcW w:w="3007" w:type="dxa"/>
        </w:tcPr>
        <w:p w:rsidR="00BB24ED" w:rsidP="30600364" w:rsidRDefault="00BB24ED" w14:paraId="64F4BAA9" w14:textId="359018F5">
          <w:pPr>
            <w:pStyle w:val="Hlavika"/>
            <w:ind w:left="-115"/>
          </w:pPr>
        </w:p>
      </w:tc>
      <w:tc>
        <w:tcPr>
          <w:tcW w:w="3007" w:type="dxa"/>
        </w:tcPr>
        <w:p w:rsidR="00BB24ED" w:rsidP="30600364" w:rsidRDefault="00BB24ED" w14:paraId="48B98B20" w14:textId="4B5D92DE">
          <w:pPr>
            <w:pStyle w:val="Hlavika"/>
            <w:jc w:val="center"/>
          </w:pPr>
        </w:p>
      </w:tc>
      <w:tc>
        <w:tcPr>
          <w:tcW w:w="3007" w:type="dxa"/>
        </w:tcPr>
        <w:p w:rsidR="00BB24ED" w:rsidP="30600364" w:rsidRDefault="00BB24ED" w14:paraId="66661AFE" w14:textId="730DDC8E">
          <w:pPr>
            <w:pStyle w:val="Hlavika"/>
            <w:ind w:right="-115"/>
            <w:jc w:val="right"/>
          </w:pPr>
        </w:p>
      </w:tc>
    </w:tr>
  </w:tbl>
  <w:p w:rsidR="00BB24ED" w:rsidP="30600364" w:rsidRDefault="00BB24ED" w14:paraId="0E01083B" w14:textId="4007E75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7"/>
      <w:gridCol w:w="3007"/>
      <w:gridCol w:w="3007"/>
    </w:tblGrid>
    <w:tr w:rsidR="00BB24ED" w:rsidTr="30600364" w14:paraId="15203CDB" w14:textId="77777777">
      <w:tc>
        <w:tcPr>
          <w:tcW w:w="3007" w:type="dxa"/>
        </w:tcPr>
        <w:p w:rsidR="00BB24ED" w:rsidP="30600364" w:rsidRDefault="00BB24ED" w14:paraId="68D3C4BF" w14:textId="7045091B">
          <w:pPr>
            <w:pStyle w:val="Hlavika"/>
            <w:ind w:left="-115"/>
          </w:pPr>
        </w:p>
      </w:tc>
      <w:tc>
        <w:tcPr>
          <w:tcW w:w="3007" w:type="dxa"/>
        </w:tcPr>
        <w:p w:rsidR="00BB24ED" w:rsidP="30600364" w:rsidRDefault="00BB24ED" w14:paraId="3AB3B34E" w14:textId="5612B801">
          <w:pPr>
            <w:pStyle w:val="Hlavika"/>
            <w:jc w:val="center"/>
          </w:pPr>
        </w:p>
      </w:tc>
      <w:tc>
        <w:tcPr>
          <w:tcW w:w="3007" w:type="dxa"/>
        </w:tcPr>
        <w:p w:rsidR="00BB24ED" w:rsidP="30600364" w:rsidRDefault="00BB24ED" w14:paraId="67D6A9AA" w14:textId="064B540B">
          <w:pPr>
            <w:pStyle w:val="Hlavika"/>
            <w:ind w:right="-115"/>
            <w:jc w:val="right"/>
          </w:pPr>
        </w:p>
      </w:tc>
    </w:tr>
  </w:tbl>
  <w:p w:rsidR="00BB24ED" w:rsidP="30600364" w:rsidRDefault="00BB24ED" w14:paraId="62063BFD" w14:textId="06007A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3985"/>
    <w:multiLevelType w:val="hybridMultilevel"/>
    <w:tmpl w:val="DA381F76"/>
    <w:lvl w:ilvl="0" w:tplc="FFFFFFF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B733D7"/>
    <w:multiLevelType w:val="hybridMultilevel"/>
    <w:tmpl w:val="D4C42590"/>
    <w:lvl w:ilvl="0" w:tplc="AA6687CA">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E04D59"/>
    <w:multiLevelType w:val="hybridMultilevel"/>
    <w:tmpl w:val="DE74911A"/>
    <w:lvl w:ilvl="0" w:tplc="B8EAA2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91CED"/>
    <w:multiLevelType w:val="hybridMultilevel"/>
    <w:tmpl w:val="E8FA6436"/>
    <w:lvl w:ilvl="0" w:tplc="FB34A1D8">
      <w:start w:val="1"/>
      <w:numFmt w:val="lowerLetter"/>
      <w:lvlText w:val="%1)"/>
      <w:lvlJc w:val="left"/>
      <w:pPr>
        <w:ind w:left="720" w:hanging="360"/>
      </w:pPr>
    </w:lvl>
    <w:lvl w:ilvl="1" w:tplc="84BEDA30">
      <w:start w:val="1"/>
      <w:numFmt w:val="lowerLetter"/>
      <w:lvlText w:val="%2."/>
      <w:lvlJc w:val="left"/>
      <w:pPr>
        <w:ind w:left="1440" w:hanging="360"/>
      </w:pPr>
    </w:lvl>
    <w:lvl w:ilvl="2" w:tplc="F984FA5A">
      <w:start w:val="1"/>
      <w:numFmt w:val="lowerRoman"/>
      <w:lvlText w:val="%3."/>
      <w:lvlJc w:val="right"/>
      <w:pPr>
        <w:ind w:left="2160" w:hanging="180"/>
      </w:pPr>
    </w:lvl>
    <w:lvl w:ilvl="3" w:tplc="1BB40C6C">
      <w:start w:val="1"/>
      <w:numFmt w:val="decimal"/>
      <w:lvlText w:val="%4."/>
      <w:lvlJc w:val="left"/>
      <w:pPr>
        <w:ind w:left="2880" w:hanging="360"/>
      </w:pPr>
    </w:lvl>
    <w:lvl w:ilvl="4" w:tplc="D288569A">
      <w:start w:val="1"/>
      <w:numFmt w:val="lowerLetter"/>
      <w:lvlText w:val="%5."/>
      <w:lvlJc w:val="left"/>
      <w:pPr>
        <w:ind w:left="3600" w:hanging="360"/>
      </w:pPr>
    </w:lvl>
    <w:lvl w:ilvl="5" w:tplc="A9A6D2CA">
      <w:start w:val="1"/>
      <w:numFmt w:val="lowerRoman"/>
      <w:lvlText w:val="%6."/>
      <w:lvlJc w:val="right"/>
      <w:pPr>
        <w:ind w:left="4320" w:hanging="180"/>
      </w:pPr>
    </w:lvl>
    <w:lvl w:ilvl="6" w:tplc="26A01E72">
      <w:start w:val="1"/>
      <w:numFmt w:val="decimal"/>
      <w:lvlText w:val="%7."/>
      <w:lvlJc w:val="left"/>
      <w:pPr>
        <w:ind w:left="5040" w:hanging="360"/>
      </w:pPr>
    </w:lvl>
    <w:lvl w:ilvl="7" w:tplc="6A12D11E">
      <w:start w:val="1"/>
      <w:numFmt w:val="lowerLetter"/>
      <w:lvlText w:val="%8."/>
      <w:lvlJc w:val="left"/>
      <w:pPr>
        <w:ind w:left="5760" w:hanging="360"/>
      </w:pPr>
    </w:lvl>
    <w:lvl w:ilvl="8" w:tplc="116CDD30">
      <w:start w:val="1"/>
      <w:numFmt w:val="lowerRoman"/>
      <w:lvlText w:val="%9."/>
      <w:lvlJc w:val="right"/>
      <w:pPr>
        <w:ind w:left="6480" w:hanging="180"/>
      </w:pPr>
    </w:lvl>
  </w:abstractNum>
  <w:abstractNum w:abstractNumId="4" w15:restartNumberingAfterBreak="0">
    <w:nsid w:val="0ABB58C5"/>
    <w:multiLevelType w:val="hybridMultilevel"/>
    <w:tmpl w:val="C316A7FC"/>
    <w:lvl w:ilvl="0" w:tplc="FFFFFFFF">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0B9340BA"/>
    <w:multiLevelType w:val="hybridMultilevel"/>
    <w:tmpl w:val="5EB47D92"/>
    <w:lvl w:ilvl="0" w:tplc="FFFFFFF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E784F55"/>
    <w:multiLevelType w:val="multilevel"/>
    <w:tmpl w:val="A1D87DC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270"/>
      </w:pPr>
      <w:rPr>
        <w:strike w:val="0"/>
      </w:rPr>
    </w:lvl>
    <w:lvl w:ilvl="3">
      <w:start w:val="1"/>
      <w:numFmt w:val="lowerRoman"/>
      <w:lvlText w:val="%4."/>
      <w:lvlJc w:val="right"/>
      <w:pPr>
        <w:ind w:left="2880" w:hanging="18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04C585C"/>
    <w:multiLevelType w:val="hybridMultilevel"/>
    <w:tmpl w:val="BF92E632"/>
    <w:lvl w:ilvl="0" w:tplc="1F32089A">
      <w:start w:val="1"/>
      <w:numFmt w:val="decimal"/>
      <w:lvlText w:val="%1."/>
      <w:lvlJc w:val="left"/>
      <w:pPr>
        <w:ind w:left="720" w:hanging="360"/>
      </w:pPr>
    </w:lvl>
    <w:lvl w:ilvl="1" w:tplc="6F78DACE">
      <w:start w:val="1"/>
      <w:numFmt w:val="lowerLetter"/>
      <w:lvlText w:val="%2."/>
      <w:lvlJc w:val="left"/>
      <w:pPr>
        <w:ind w:left="1440" w:hanging="360"/>
      </w:pPr>
    </w:lvl>
    <w:lvl w:ilvl="2" w:tplc="8C0632D6">
      <w:start w:val="1"/>
      <w:numFmt w:val="decimal"/>
      <w:lvlText w:val="%3."/>
      <w:lvlJc w:val="left"/>
      <w:pPr>
        <w:ind w:left="2160" w:hanging="180"/>
      </w:pPr>
    </w:lvl>
    <w:lvl w:ilvl="3" w:tplc="C3DED2D6">
      <w:start w:val="1"/>
      <w:numFmt w:val="decimal"/>
      <w:lvlText w:val="%4."/>
      <w:lvlJc w:val="left"/>
      <w:pPr>
        <w:ind w:left="2880" w:hanging="360"/>
      </w:pPr>
    </w:lvl>
    <w:lvl w:ilvl="4" w:tplc="FA1A6BE2">
      <w:start w:val="1"/>
      <w:numFmt w:val="lowerLetter"/>
      <w:lvlText w:val="%5."/>
      <w:lvlJc w:val="left"/>
      <w:pPr>
        <w:ind w:left="3600" w:hanging="360"/>
      </w:pPr>
    </w:lvl>
    <w:lvl w:ilvl="5" w:tplc="3F062C54">
      <w:start w:val="1"/>
      <w:numFmt w:val="lowerRoman"/>
      <w:lvlText w:val="%6."/>
      <w:lvlJc w:val="right"/>
      <w:pPr>
        <w:ind w:left="4320" w:hanging="180"/>
      </w:pPr>
    </w:lvl>
    <w:lvl w:ilvl="6" w:tplc="1A50D034">
      <w:start w:val="1"/>
      <w:numFmt w:val="decimal"/>
      <w:lvlText w:val="%7."/>
      <w:lvlJc w:val="left"/>
      <w:pPr>
        <w:ind w:left="5040" w:hanging="360"/>
      </w:pPr>
    </w:lvl>
    <w:lvl w:ilvl="7" w:tplc="D6ECAA8E">
      <w:start w:val="1"/>
      <w:numFmt w:val="lowerLetter"/>
      <w:lvlText w:val="%8."/>
      <w:lvlJc w:val="left"/>
      <w:pPr>
        <w:ind w:left="5760" w:hanging="360"/>
      </w:pPr>
    </w:lvl>
    <w:lvl w:ilvl="8" w:tplc="8B1891FE">
      <w:start w:val="1"/>
      <w:numFmt w:val="lowerRoman"/>
      <w:lvlText w:val="%9."/>
      <w:lvlJc w:val="right"/>
      <w:pPr>
        <w:ind w:left="6480" w:hanging="180"/>
      </w:pPr>
    </w:lvl>
  </w:abstractNum>
  <w:abstractNum w:abstractNumId="8" w15:restartNumberingAfterBreak="0">
    <w:nsid w:val="15B271E9"/>
    <w:multiLevelType w:val="hybridMultilevel"/>
    <w:tmpl w:val="A18E6076"/>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16BE361D"/>
    <w:multiLevelType w:val="hybridMultilevel"/>
    <w:tmpl w:val="FFFFFFFF"/>
    <w:lvl w:ilvl="0" w:tplc="6FA6BE88">
      <w:start w:val="1"/>
      <w:numFmt w:val="decimal"/>
      <w:lvlText w:val="(%1)"/>
      <w:lvlJc w:val="left"/>
      <w:pPr>
        <w:ind w:left="720" w:hanging="360"/>
      </w:pPr>
    </w:lvl>
    <w:lvl w:ilvl="1" w:tplc="DB3C4B64">
      <w:start w:val="1"/>
      <w:numFmt w:val="lowerLetter"/>
      <w:lvlText w:val="%2."/>
      <w:lvlJc w:val="left"/>
      <w:pPr>
        <w:ind w:left="1440" w:hanging="360"/>
      </w:pPr>
    </w:lvl>
    <w:lvl w:ilvl="2" w:tplc="C4269992">
      <w:start w:val="1"/>
      <w:numFmt w:val="lowerRoman"/>
      <w:lvlText w:val="%3."/>
      <w:lvlJc w:val="right"/>
      <w:pPr>
        <w:ind w:left="2160" w:hanging="180"/>
      </w:pPr>
    </w:lvl>
    <w:lvl w:ilvl="3" w:tplc="0802A72A">
      <w:start w:val="1"/>
      <w:numFmt w:val="decimal"/>
      <w:lvlText w:val="%4."/>
      <w:lvlJc w:val="left"/>
      <w:pPr>
        <w:ind w:left="2880" w:hanging="360"/>
      </w:pPr>
    </w:lvl>
    <w:lvl w:ilvl="4" w:tplc="8E4A3CF8">
      <w:start w:val="1"/>
      <w:numFmt w:val="lowerLetter"/>
      <w:lvlText w:val="%5."/>
      <w:lvlJc w:val="left"/>
      <w:pPr>
        <w:ind w:left="3600" w:hanging="360"/>
      </w:pPr>
    </w:lvl>
    <w:lvl w:ilvl="5" w:tplc="77EE7CFE">
      <w:start w:val="1"/>
      <w:numFmt w:val="lowerRoman"/>
      <w:lvlText w:val="%6."/>
      <w:lvlJc w:val="right"/>
      <w:pPr>
        <w:ind w:left="4320" w:hanging="180"/>
      </w:pPr>
    </w:lvl>
    <w:lvl w:ilvl="6" w:tplc="A87C1934">
      <w:start w:val="1"/>
      <w:numFmt w:val="decimal"/>
      <w:lvlText w:val="%7."/>
      <w:lvlJc w:val="left"/>
      <w:pPr>
        <w:ind w:left="5040" w:hanging="360"/>
      </w:pPr>
    </w:lvl>
    <w:lvl w:ilvl="7" w:tplc="321CD3E2">
      <w:start w:val="1"/>
      <w:numFmt w:val="lowerLetter"/>
      <w:lvlText w:val="%8."/>
      <w:lvlJc w:val="left"/>
      <w:pPr>
        <w:ind w:left="5760" w:hanging="360"/>
      </w:pPr>
    </w:lvl>
    <w:lvl w:ilvl="8" w:tplc="1D6277F4">
      <w:start w:val="1"/>
      <w:numFmt w:val="lowerRoman"/>
      <w:lvlText w:val="%9."/>
      <w:lvlJc w:val="right"/>
      <w:pPr>
        <w:ind w:left="6480" w:hanging="180"/>
      </w:pPr>
    </w:lvl>
  </w:abstractNum>
  <w:abstractNum w:abstractNumId="10" w15:restartNumberingAfterBreak="0">
    <w:nsid w:val="17B65F5F"/>
    <w:multiLevelType w:val="hybridMultilevel"/>
    <w:tmpl w:val="FFFFFFFF"/>
    <w:lvl w:ilvl="0" w:tplc="1C068BA8">
      <w:start w:val="1"/>
      <w:numFmt w:val="decimal"/>
      <w:lvlText w:val="(%1)"/>
      <w:lvlJc w:val="left"/>
      <w:pPr>
        <w:ind w:left="720" w:hanging="360"/>
      </w:pPr>
    </w:lvl>
    <w:lvl w:ilvl="1" w:tplc="263EA2C8">
      <w:start w:val="1"/>
      <w:numFmt w:val="lowerLetter"/>
      <w:lvlText w:val="%2)"/>
      <w:lvlJc w:val="left"/>
      <w:pPr>
        <w:ind w:left="1440" w:hanging="360"/>
      </w:pPr>
    </w:lvl>
    <w:lvl w:ilvl="2" w:tplc="5E7C3ED8">
      <w:start w:val="1"/>
      <w:numFmt w:val="lowerRoman"/>
      <w:lvlText w:val="%3."/>
      <w:lvlJc w:val="right"/>
      <w:pPr>
        <w:ind w:left="2160" w:hanging="180"/>
      </w:pPr>
    </w:lvl>
    <w:lvl w:ilvl="3" w:tplc="5F1C1548">
      <w:start w:val="1"/>
      <w:numFmt w:val="decimal"/>
      <w:lvlText w:val="%4."/>
      <w:lvlJc w:val="left"/>
      <w:pPr>
        <w:ind w:left="2880" w:hanging="360"/>
      </w:pPr>
    </w:lvl>
    <w:lvl w:ilvl="4" w:tplc="D20A5340">
      <w:start w:val="1"/>
      <w:numFmt w:val="lowerLetter"/>
      <w:lvlText w:val="%5."/>
      <w:lvlJc w:val="left"/>
      <w:pPr>
        <w:ind w:left="3600" w:hanging="360"/>
      </w:pPr>
    </w:lvl>
    <w:lvl w:ilvl="5" w:tplc="1A466842">
      <w:start w:val="1"/>
      <w:numFmt w:val="lowerRoman"/>
      <w:lvlText w:val="%6."/>
      <w:lvlJc w:val="right"/>
      <w:pPr>
        <w:ind w:left="4320" w:hanging="180"/>
      </w:pPr>
    </w:lvl>
    <w:lvl w:ilvl="6" w:tplc="1C0AFB46">
      <w:start w:val="1"/>
      <w:numFmt w:val="decimal"/>
      <w:lvlText w:val="%7."/>
      <w:lvlJc w:val="left"/>
      <w:pPr>
        <w:ind w:left="5040" w:hanging="360"/>
      </w:pPr>
    </w:lvl>
    <w:lvl w:ilvl="7" w:tplc="42BC8FCC">
      <w:start w:val="1"/>
      <w:numFmt w:val="lowerLetter"/>
      <w:lvlText w:val="%8."/>
      <w:lvlJc w:val="left"/>
      <w:pPr>
        <w:ind w:left="5760" w:hanging="360"/>
      </w:pPr>
    </w:lvl>
    <w:lvl w:ilvl="8" w:tplc="EF0E785E">
      <w:start w:val="1"/>
      <w:numFmt w:val="lowerRoman"/>
      <w:lvlText w:val="%9."/>
      <w:lvlJc w:val="right"/>
      <w:pPr>
        <w:ind w:left="6480" w:hanging="180"/>
      </w:pPr>
    </w:lvl>
  </w:abstractNum>
  <w:abstractNum w:abstractNumId="11" w15:restartNumberingAfterBreak="0">
    <w:nsid w:val="17C755A8"/>
    <w:multiLevelType w:val="hybridMultilevel"/>
    <w:tmpl w:val="CB089762"/>
    <w:lvl w:ilvl="0" w:tplc="AA6687CA">
      <w:start w:val="1"/>
      <w:numFmt w:val="decimal"/>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20FB6DC7"/>
    <w:multiLevelType w:val="hybridMultilevel"/>
    <w:tmpl w:val="B792CE20"/>
    <w:lvl w:ilvl="0" w:tplc="FFFFFFFF">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259928AC"/>
    <w:multiLevelType w:val="hybridMultilevel"/>
    <w:tmpl w:val="FCAE3488"/>
    <w:lvl w:ilvl="0" w:tplc="FFFFFFF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6A65769"/>
    <w:multiLevelType w:val="hybridMultilevel"/>
    <w:tmpl w:val="4B4297FC"/>
    <w:lvl w:ilvl="0" w:tplc="16A07BF4">
      <w:start w:val="1"/>
      <w:numFmt w:val="decimal"/>
      <w:lvlText w:val="(%1)"/>
      <w:lvlJc w:val="left"/>
      <w:pPr>
        <w:ind w:left="720" w:hanging="360"/>
      </w:pPr>
    </w:lvl>
    <w:lvl w:ilvl="1" w:tplc="041B0017">
      <w:start w:val="1"/>
      <w:numFmt w:val="lowerLetter"/>
      <w:lvlText w:val="%2)"/>
      <w:lvlJc w:val="left"/>
      <w:pPr>
        <w:ind w:left="1440" w:hanging="360"/>
      </w:pPr>
    </w:lvl>
    <w:lvl w:ilvl="2" w:tplc="B2388B42">
      <w:start w:val="1"/>
      <w:numFmt w:val="lowerRoman"/>
      <w:lvlText w:val="%3."/>
      <w:lvlJc w:val="right"/>
      <w:pPr>
        <w:ind w:left="2160" w:hanging="180"/>
      </w:pPr>
    </w:lvl>
    <w:lvl w:ilvl="3" w:tplc="D1985740">
      <w:start w:val="1"/>
      <w:numFmt w:val="decimal"/>
      <w:lvlText w:val="%4."/>
      <w:lvlJc w:val="left"/>
      <w:pPr>
        <w:ind w:left="2880" w:hanging="360"/>
      </w:pPr>
    </w:lvl>
    <w:lvl w:ilvl="4" w:tplc="89E69D44">
      <w:start w:val="1"/>
      <w:numFmt w:val="lowerLetter"/>
      <w:lvlText w:val="%5."/>
      <w:lvlJc w:val="left"/>
      <w:pPr>
        <w:ind w:left="3600" w:hanging="360"/>
      </w:pPr>
    </w:lvl>
    <w:lvl w:ilvl="5" w:tplc="C49AD47C">
      <w:start w:val="1"/>
      <w:numFmt w:val="lowerRoman"/>
      <w:lvlText w:val="%6."/>
      <w:lvlJc w:val="right"/>
      <w:pPr>
        <w:ind w:left="4320" w:hanging="180"/>
      </w:pPr>
    </w:lvl>
    <w:lvl w:ilvl="6" w:tplc="35F68566">
      <w:start w:val="1"/>
      <w:numFmt w:val="decimal"/>
      <w:lvlText w:val="%7."/>
      <w:lvlJc w:val="left"/>
      <w:pPr>
        <w:ind w:left="5040" w:hanging="360"/>
      </w:pPr>
    </w:lvl>
    <w:lvl w:ilvl="7" w:tplc="0CAA4C88">
      <w:start w:val="1"/>
      <w:numFmt w:val="lowerLetter"/>
      <w:lvlText w:val="%8."/>
      <w:lvlJc w:val="left"/>
      <w:pPr>
        <w:ind w:left="5760" w:hanging="360"/>
      </w:pPr>
    </w:lvl>
    <w:lvl w:ilvl="8" w:tplc="55F8A4CC">
      <w:start w:val="1"/>
      <w:numFmt w:val="lowerRoman"/>
      <w:lvlText w:val="%9."/>
      <w:lvlJc w:val="right"/>
      <w:pPr>
        <w:ind w:left="6480" w:hanging="180"/>
      </w:pPr>
    </w:lvl>
  </w:abstractNum>
  <w:abstractNum w:abstractNumId="15" w15:restartNumberingAfterBreak="0">
    <w:nsid w:val="2B825D65"/>
    <w:multiLevelType w:val="hybridMultilevel"/>
    <w:tmpl w:val="6B54E770"/>
    <w:lvl w:ilvl="0" w:tplc="AA6687CA">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F859AF"/>
    <w:multiLevelType w:val="hybridMultilevel"/>
    <w:tmpl w:val="8766C6E4"/>
    <w:lvl w:ilvl="0" w:tplc="C9624F22">
      <w:start w:val="1"/>
      <w:numFmt w:val="decimal"/>
      <w:lvlText w:val="%1."/>
      <w:lvlJc w:val="left"/>
      <w:pPr>
        <w:ind w:left="720" w:hanging="360"/>
      </w:pPr>
    </w:lvl>
    <w:lvl w:ilvl="1" w:tplc="041B0017">
      <w:start w:val="1"/>
      <w:numFmt w:val="lowerLetter"/>
      <w:lvlText w:val="%2)"/>
      <w:lvlJc w:val="left"/>
      <w:pPr>
        <w:ind w:left="1440" w:hanging="360"/>
      </w:pPr>
    </w:lvl>
    <w:lvl w:ilvl="2" w:tplc="D428A49E">
      <w:start w:val="1"/>
      <w:numFmt w:val="lowerRoman"/>
      <w:lvlText w:val="%3."/>
      <w:lvlJc w:val="right"/>
      <w:pPr>
        <w:ind w:left="2160" w:hanging="180"/>
      </w:pPr>
    </w:lvl>
    <w:lvl w:ilvl="3" w:tplc="B1A0D174">
      <w:start w:val="1"/>
      <w:numFmt w:val="decimal"/>
      <w:lvlText w:val="%4."/>
      <w:lvlJc w:val="left"/>
      <w:pPr>
        <w:ind w:left="2880" w:hanging="360"/>
      </w:pPr>
    </w:lvl>
    <w:lvl w:ilvl="4" w:tplc="F38CE558">
      <w:start w:val="1"/>
      <w:numFmt w:val="lowerLetter"/>
      <w:lvlText w:val="%5."/>
      <w:lvlJc w:val="left"/>
      <w:pPr>
        <w:ind w:left="3600" w:hanging="360"/>
      </w:pPr>
    </w:lvl>
    <w:lvl w:ilvl="5" w:tplc="196E1554">
      <w:start w:val="1"/>
      <w:numFmt w:val="lowerRoman"/>
      <w:lvlText w:val="%6."/>
      <w:lvlJc w:val="right"/>
      <w:pPr>
        <w:ind w:left="4320" w:hanging="180"/>
      </w:pPr>
    </w:lvl>
    <w:lvl w:ilvl="6" w:tplc="8BE425CC">
      <w:start w:val="1"/>
      <w:numFmt w:val="decimal"/>
      <w:lvlText w:val="%7."/>
      <w:lvlJc w:val="left"/>
      <w:pPr>
        <w:ind w:left="5040" w:hanging="360"/>
      </w:pPr>
    </w:lvl>
    <w:lvl w:ilvl="7" w:tplc="5A864C5C">
      <w:start w:val="1"/>
      <w:numFmt w:val="lowerLetter"/>
      <w:lvlText w:val="%8."/>
      <w:lvlJc w:val="left"/>
      <w:pPr>
        <w:ind w:left="5760" w:hanging="360"/>
      </w:pPr>
    </w:lvl>
    <w:lvl w:ilvl="8" w:tplc="C5FE3112">
      <w:start w:val="1"/>
      <w:numFmt w:val="lowerRoman"/>
      <w:lvlText w:val="%9."/>
      <w:lvlJc w:val="right"/>
      <w:pPr>
        <w:ind w:left="6480" w:hanging="180"/>
      </w:pPr>
    </w:lvl>
  </w:abstractNum>
  <w:abstractNum w:abstractNumId="17" w15:restartNumberingAfterBreak="0">
    <w:nsid w:val="2D0271DF"/>
    <w:multiLevelType w:val="hybridMultilevel"/>
    <w:tmpl w:val="9F146832"/>
    <w:lvl w:ilvl="0" w:tplc="041B0017">
      <w:start w:val="1"/>
      <w:numFmt w:val="lowerLetter"/>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F9060A2"/>
    <w:multiLevelType w:val="hybridMultilevel"/>
    <w:tmpl w:val="A38E16DC"/>
    <w:lvl w:ilvl="0" w:tplc="64F6A8A8">
      <w:start w:val="1"/>
      <w:numFmt w:val="decimal"/>
      <w:lvlText w:val="(%1)"/>
      <w:lvlJc w:val="left"/>
      <w:pPr>
        <w:ind w:left="720" w:hanging="360"/>
      </w:pPr>
      <w:rPr>
        <w:b w:val="0"/>
      </w:rPr>
    </w:lvl>
    <w:lvl w:ilvl="1" w:tplc="FFFFFFFF">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4FF51B0"/>
    <w:multiLevelType w:val="hybridMultilevel"/>
    <w:tmpl w:val="1046BBAE"/>
    <w:lvl w:ilvl="0" w:tplc="FFFFFFF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4924E5"/>
    <w:multiLevelType w:val="hybridMultilevel"/>
    <w:tmpl w:val="FFFFFFFF"/>
    <w:lvl w:ilvl="0" w:tplc="42F40AD8">
      <w:start w:val="1"/>
      <w:numFmt w:val="decimal"/>
      <w:lvlText w:val="%1."/>
      <w:lvlJc w:val="left"/>
      <w:pPr>
        <w:ind w:left="720" w:hanging="360"/>
      </w:pPr>
    </w:lvl>
    <w:lvl w:ilvl="1" w:tplc="60F89414">
      <w:start w:val="1"/>
      <w:numFmt w:val="lowerLetter"/>
      <w:lvlText w:val="%2)"/>
      <w:lvlJc w:val="left"/>
      <w:pPr>
        <w:ind w:left="1440" w:hanging="360"/>
      </w:pPr>
    </w:lvl>
    <w:lvl w:ilvl="2" w:tplc="3C70E50C">
      <w:start w:val="1"/>
      <w:numFmt w:val="lowerRoman"/>
      <w:lvlText w:val="%3."/>
      <w:lvlJc w:val="right"/>
      <w:pPr>
        <w:ind w:left="2160" w:hanging="180"/>
      </w:pPr>
    </w:lvl>
    <w:lvl w:ilvl="3" w:tplc="919CB110">
      <w:start w:val="1"/>
      <w:numFmt w:val="decimal"/>
      <w:lvlText w:val="%4."/>
      <w:lvlJc w:val="left"/>
      <w:pPr>
        <w:ind w:left="2880" w:hanging="360"/>
      </w:pPr>
    </w:lvl>
    <w:lvl w:ilvl="4" w:tplc="27149B20">
      <w:start w:val="1"/>
      <w:numFmt w:val="lowerLetter"/>
      <w:lvlText w:val="%5."/>
      <w:lvlJc w:val="left"/>
      <w:pPr>
        <w:ind w:left="3600" w:hanging="360"/>
      </w:pPr>
    </w:lvl>
    <w:lvl w:ilvl="5" w:tplc="84380108">
      <w:start w:val="1"/>
      <w:numFmt w:val="lowerRoman"/>
      <w:lvlText w:val="%6."/>
      <w:lvlJc w:val="right"/>
      <w:pPr>
        <w:ind w:left="4320" w:hanging="180"/>
      </w:pPr>
    </w:lvl>
    <w:lvl w:ilvl="6" w:tplc="0922DAC2">
      <w:start w:val="1"/>
      <w:numFmt w:val="decimal"/>
      <w:lvlText w:val="%7."/>
      <w:lvlJc w:val="left"/>
      <w:pPr>
        <w:ind w:left="5040" w:hanging="360"/>
      </w:pPr>
    </w:lvl>
    <w:lvl w:ilvl="7" w:tplc="BE3CBE58">
      <w:start w:val="1"/>
      <w:numFmt w:val="lowerLetter"/>
      <w:lvlText w:val="%8."/>
      <w:lvlJc w:val="left"/>
      <w:pPr>
        <w:ind w:left="5760" w:hanging="360"/>
      </w:pPr>
    </w:lvl>
    <w:lvl w:ilvl="8" w:tplc="BA76B466">
      <w:start w:val="1"/>
      <w:numFmt w:val="lowerRoman"/>
      <w:lvlText w:val="%9."/>
      <w:lvlJc w:val="right"/>
      <w:pPr>
        <w:ind w:left="6480" w:hanging="180"/>
      </w:pPr>
    </w:lvl>
  </w:abstractNum>
  <w:abstractNum w:abstractNumId="21" w15:restartNumberingAfterBreak="0">
    <w:nsid w:val="390C377E"/>
    <w:multiLevelType w:val="hybridMultilevel"/>
    <w:tmpl w:val="23EA1042"/>
    <w:lvl w:ilvl="0" w:tplc="13F4FEF4">
      <w:start w:val="1"/>
      <w:numFmt w:val="decimal"/>
      <w:lvlText w:val="(%1)"/>
      <w:lvlJc w:val="left"/>
      <w:pPr>
        <w:ind w:left="720" w:hanging="360"/>
      </w:pPr>
    </w:lvl>
    <w:lvl w:ilvl="1" w:tplc="7C0EA8DA">
      <w:start w:val="1"/>
      <w:numFmt w:val="lowerLetter"/>
      <w:lvlText w:val="%2."/>
      <w:lvlJc w:val="left"/>
      <w:pPr>
        <w:ind w:left="1440" w:hanging="360"/>
      </w:pPr>
    </w:lvl>
    <w:lvl w:ilvl="2" w:tplc="66B4843E">
      <w:start w:val="1"/>
      <w:numFmt w:val="lowerRoman"/>
      <w:lvlText w:val="%3."/>
      <w:lvlJc w:val="right"/>
      <w:pPr>
        <w:ind w:left="2160" w:hanging="180"/>
      </w:pPr>
    </w:lvl>
    <w:lvl w:ilvl="3" w:tplc="D22C5CBC">
      <w:start w:val="1"/>
      <w:numFmt w:val="decimal"/>
      <w:lvlText w:val="%4."/>
      <w:lvlJc w:val="left"/>
      <w:pPr>
        <w:ind w:left="2880" w:hanging="360"/>
      </w:pPr>
    </w:lvl>
    <w:lvl w:ilvl="4" w:tplc="FE62C240">
      <w:start w:val="1"/>
      <w:numFmt w:val="lowerLetter"/>
      <w:lvlText w:val="%5."/>
      <w:lvlJc w:val="left"/>
      <w:pPr>
        <w:ind w:left="3600" w:hanging="360"/>
      </w:pPr>
    </w:lvl>
    <w:lvl w:ilvl="5" w:tplc="BD54EAF0">
      <w:start w:val="1"/>
      <w:numFmt w:val="lowerRoman"/>
      <w:lvlText w:val="%6."/>
      <w:lvlJc w:val="right"/>
      <w:pPr>
        <w:ind w:left="4320" w:hanging="180"/>
      </w:pPr>
    </w:lvl>
    <w:lvl w:ilvl="6" w:tplc="B31CBC0C">
      <w:start w:val="1"/>
      <w:numFmt w:val="decimal"/>
      <w:lvlText w:val="%7."/>
      <w:lvlJc w:val="left"/>
      <w:pPr>
        <w:ind w:left="5040" w:hanging="360"/>
      </w:pPr>
    </w:lvl>
    <w:lvl w:ilvl="7" w:tplc="94D06C90">
      <w:start w:val="1"/>
      <w:numFmt w:val="lowerLetter"/>
      <w:lvlText w:val="%8."/>
      <w:lvlJc w:val="left"/>
      <w:pPr>
        <w:ind w:left="5760" w:hanging="360"/>
      </w:pPr>
    </w:lvl>
    <w:lvl w:ilvl="8" w:tplc="6A8862A0">
      <w:start w:val="1"/>
      <w:numFmt w:val="lowerRoman"/>
      <w:lvlText w:val="%9."/>
      <w:lvlJc w:val="right"/>
      <w:pPr>
        <w:ind w:left="6480" w:hanging="180"/>
      </w:pPr>
    </w:lvl>
  </w:abstractNum>
  <w:abstractNum w:abstractNumId="22" w15:restartNumberingAfterBreak="0">
    <w:nsid w:val="3B21126D"/>
    <w:multiLevelType w:val="hybridMultilevel"/>
    <w:tmpl w:val="22A21378"/>
    <w:lvl w:ilvl="0" w:tplc="2FC2B482">
      <w:start w:val="1"/>
      <w:numFmt w:val="lowerLetter"/>
      <w:lvlText w:val="%1)"/>
      <w:lvlJc w:val="left"/>
      <w:pPr>
        <w:ind w:left="720" w:hanging="360"/>
      </w:pPr>
    </w:lvl>
    <w:lvl w:ilvl="1" w:tplc="FFFFFFFF">
      <w:start w:val="1"/>
      <w:numFmt w:val="decimal"/>
      <w:lvlText w:val="%2."/>
      <w:lvlJc w:val="left"/>
      <w:pPr>
        <w:ind w:left="1440" w:hanging="360"/>
      </w:pPr>
    </w:lvl>
    <w:lvl w:ilvl="2" w:tplc="1702EF14">
      <w:start w:val="1"/>
      <w:numFmt w:val="lowerRoman"/>
      <w:lvlText w:val="%3."/>
      <w:lvlJc w:val="right"/>
      <w:pPr>
        <w:ind w:left="2160" w:hanging="180"/>
      </w:pPr>
    </w:lvl>
    <w:lvl w:ilvl="3" w:tplc="8FF42838">
      <w:start w:val="1"/>
      <w:numFmt w:val="decimal"/>
      <w:lvlText w:val="%4."/>
      <w:lvlJc w:val="left"/>
      <w:pPr>
        <w:ind w:left="2880" w:hanging="360"/>
      </w:pPr>
    </w:lvl>
    <w:lvl w:ilvl="4" w:tplc="473417A6">
      <w:start w:val="1"/>
      <w:numFmt w:val="lowerLetter"/>
      <w:lvlText w:val="%5."/>
      <w:lvlJc w:val="left"/>
      <w:pPr>
        <w:ind w:left="3600" w:hanging="360"/>
      </w:pPr>
    </w:lvl>
    <w:lvl w:ilvl="5" w:tplc="82E4E256">
      <w:start w:val="1"/>
      <w:numFmt w:val="lowerRoman"/>
      <w:lvlText w:val="%6."/>
      <w:lvlJc w:val="right"/>
      <w:pPr>
        <w:ind w:left="4320" w:hanging="180"/>
      </w:pPr>
    </w:lvl>
    <w:lvl w:ilvl="6" w:tplc="88082634">
      <w:start w:val="1"/>
      <w:numFmt w:val="decimal"/>
      <w:lvlText w:val="%7."/>
      <w:lvlJc w:val="left"/>
      <w:pPr>
        <w:ind w:left="5040" w:hanging="360"/>
      </w:pPr>
    </w:lvl>
    <w:lvl w:ilvl="7" w:tplc="F7DAF97A">
      <w:start w:val="1"/>
      <w:numFmt w:val="lowerLetter"/>
      <w:lvlText w:val="%8."/>
      <w:lvlJc w:val="left"/>
      <w:pPr>
        <w:ind w:left="5760" w:hanging="360"/>
      </w:pPr>
    </w:lvl>
    <w:lvl w:ilvl="8" w:tplc="74C6534A">
      <w:start w:val="1"/>
      <w:numFmt w:val="lowerRoman"/>
      <w:lvlText w:val="%9."/>
      <w:lvlJc w:val="right"/>
      <w:pPr>
        <w:ind w:left="6480" w:hanging="180"/>
      </w:pPr>
    </w:lvl>
  </w:abstractNum>
  <w:abstractNum w:abstractNumId="23" w15:restartNumberingAfterBreak="0">
    <w:nsid w:val="3DA63F67"/>
    <w:multiLevelType w:val="hybridMultilevel"/>
    <w:tmpl w:val="3A30BAF8"/>
    <w:lvl w:ilvl="0" w:tplc="B8EAA2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FB6502"/>
    <w:multiLevelType w:val="hybridMultilevel"/>
    <w:tmpl w:val="153039F6"/>
    <w:lvl w:ilvl="0" w:tplc="041B0017">
      <w:start w:val="1"/>
      <w:numFmt w:val="lowerLetter"/>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9B7626"/>
    <w:multiLevelType w:val="hybridMultilevel"/>
    <w:tmpl w:val="E402CB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160" w:hanging="180"/>
      </w:pPr>
    </w:lvl>
    <w:lvl w:ilvl="3" w:tplc="FFFFFFFF">
      <w:start w:val="1"/>
      <w:numFmt w:val="lowerRoman"/>
      <w:lvlText w:val="%4."/>
      <w:lvlJc w:val="right"/>
      <w:pPr>
        <w:ind w:left="2880" w:hanging="360"/>
      </w:pPr>
    </w:lvl>
    <w:lvl w:ilvl="4" w:tplc="738EAFB4">
      <w:start w:val="1"/>
      <w:numFmt w:val="lowerLetter"/>
      <w:lvlText w:val="%5."/>
      <w:lvlJc w:val="left"/>
      <w:pPr>
        <w:ind w:left="3600" w:hanging="360"/>
      </w:pPr>
    </w:lvl>
    <w:lvl w:ilvl="5" w:tplc="FA9A9BE8">
      <w:start w:val="1"/>
      <w:numFmt w:val="lowerRoman"/>
      <w:lvlText w:val="%6."/>
      <w:lvlJc w:val="right"/>
      <w:pPr>
        <w:ind w:left="4320" w:hanging="180"/>
      </w:pPr>
    </w:lvl>
    <w:lvl w:ilvl="6" w:tplc="AA4838B4">
      <w:start w:val="1"/>
      <w:numFmt w:val="decimal"/>
      <w:lvlText w:val="%7."/>
      <w:lvlJc w:val="left"/>
      <w:pPr>
        <w:ind w:left="5040" w:hanging="360"/>
      </w:pPr>
    </w:lvl>
    <w:lvl w:ilvl="7" w:tplc="BB88F9BE">
      <w:start w:val="1"/>
      <w:numFmt w:val="lowerLetter"/>
      <w:lvlText w:val="%8."/>
      <w:lvlJc w:val="left"/>
      <w:pPr>
        <w:ind w:left="5760" w:hanging="360"/>
      </w:pPr>
    </w:lvl>
    <w:lvl w:ilvl="8" w:tplc="7D8E23B0">
      <w:start w:val="1"/>
      <w:numFmt w:val="lowerRoman"/>
      <w:lvlText w:val="%9."/>
      <w:lvlJc w:val="right"/>
      <w:pPr>
        <w:ind w:left="6480" w:hanging="180"/>
      </w:pPr>
    </w:lvl>
  </w:abstractNum>
  <w:abstractNum w:abstractNumId="26" w15:restartNumberingAfterBreak="0">
    <w:nsid w:val="4ADB6B95"/>
    <w:multiLevelType w:val="hybridMultilevel"/>
    <w:tmpl w:val="0BAC23F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F497248"/>
    <w:multiLevelType w:val="hybridMultilevel"/>
    <w:tmpl w:val="B406F56A"/>
    <w:lvl w:ilvl="0" w:tplc="4BEE5736">
      <w:start w:val="1"/>
      <w:numFmt w:val="lowerLetter"/>
      <w:lvlText w:val="%1)"/>
      <w:lvlJc w:val="left"/>
      <w:pPr>
        <w:ind w:left="144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0AA4816"/>
    <w:multiLevelType w:val="hybridMultilevel"/>
    <w:tmpl w:val="564634B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3B34288"/>
    <w:multiLevelType w:val="hybridMultilevel"/>
    <w:tmpl w:val="41B424A2"/>
    <w:lvl w:ilvl="0" w:tplc="F196A4F2">
      <w:start w:val="1"/>
      <w:numFmt w:val="decimal"/>
      <w:lvlText w:val="%1."/>
      <w:lvlJc w:val="left"/>
      <w:pPr>
        <w:ind w:left="2160" w:hanging="18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3C625B8"/>
    <w:multiLevelType w:val="hybridMultilevel"/>
    <w:tmpl w:val="690A33EE"/>
    <w:lvl w:ilvl="0" w:tplc="AA6687CA">
      <w:start w:val="1"/>
      <w:numFmt w:val="decimal"/>
      <w:lvlText w:val="(%1)"/>
      <w:lvlJc w:val="left"/>
      <w:pPr>
        <w:ind w:left="360" w:hanging="360"/>
      </w:pPr>
    </w:lvl>
    <w:lvl w:ilvl="1" w:tplc="E710D110">
      <w:start w:val="1"/>
      <w:numFmt w:val="lowerLetter"/>
      <w:lvlText w:val="%2."/>
      <w:lvlJc w:val="left"/>
      <w:pPr>
        <w:ind w:left="1080" w:hanging="360"/>
      </w:pPr>
    </w:lvl>
    <w:lvl w:ilvl="2" w:tplc="DAAA499E">
      <w:start w:val="1"/>
      <w:numFmt w:val="lowerRoman"/>
      <w:lvlText w:val="%3."/>
      <w:lvlJc w:val="right"/>
      <w:pPr>
        <w:ind w:left="1800" w:hanging="180"/>
      </w:pPr>
    </w:lvl>
    <w:lvl w:ilvl="3" w:tplc="B26EB2DC">
      <w:start w:val="1"/>
      <w:numFmt w:val="decimal"/>
      <w:lvlText w:val="%4."/>
      <w:lvlJc w:val="left"/>
      <w:pPr>
        <w:ind w:left="2520" w:hanging="360"/>
      </w:pPr>
    </w:lvl>
    <w:lvl w:ilvl="4" w:tplc="503448B6">
      <w:start w:val="1"/>
      <w:numFmt w:val="lowerLetter"/>
      <w:lvlText w:val="%5."/>
      <w:lvlJc w:val="left"/>
      <w:pPr>
        <w:ind w:left="3240" w:hanging="360"/>
      </w:pPr>
    </w:lvl>
    <w:lvl w:ilvl="5" w:tplc="FA66B116">
      <w:start w:val="1"/>
      <w:numFmt w:val="lowerRoman"/>
      <w:lvlText w:val="%6."/>
      <w:lvlJc w:val="right"/>
      <w:pPr>
        <w:ind w:left="3960" w:hanging="180"/>
      </w:pPr>
    </w:lvl>
    <w:lvl w:ilvl="6" w:tplc="42342D0C">
      <w:start w:val="1"/>
      <w:numFmt w:val="decimal"/>
      <w:lvlText w:val="%7."/>
      <w:lvlJc w:val="left"/>
      <w:pPr>
        <w:ind w:left="4680" w:hanging="360"/>
      </w:pPr>
    </w:lvl>
    <w:lvl w:ilvl="7" w:tplc="8F005928">
      <w:start w:val="1"/>
      <w:numFmt w:val="lowerLetter"/>
      <w:lvlText w:val="%8."/>
      <w:lvlJc w:val="left"/>
      <w:pPr>
        <w:ind w:left="5400" w:hanging="360"/>
      </w:pPr>
    </w:lvl>
    <w:lvl w:ilvl="8" w:tplc="CDF6CDF2">
      <w:start w:val="1"/>
      <w:numFmt w:val="lowerRoman"/>
      <w:lvlText w:val="%9."/>
      <w:lvlJc w:val="right"/>
      <w:pPr>
        <w:ind w:left="6120" w:hanging="180"/>
      </w:pPr>
    </w:lvl>
  </w:abstractNum>
  <w:abstractNum w:abstractNumId="31" w15:restartNumberingAfterBreak="0">
    <w:nsid w:val="53F34A7A"/>
    <w:multiLevelType w:val="hybridMultilevel"/>
    <w:tmpl w:val="EB1AC47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5FAD44C1"/>
    <w:multiLevelType w:val="hybridMultilevel"/>
    <w:tmpl w:val="CF2EA5D6"/>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62C16237"/>
    <w:multiLevelType w:val="hybridMultilevel"/>
    <w:tmpl w:val="22A21378"/>
    <w:lvl w:ilvl="0" w:tplc="2FC2B482">
      <w:start w:val="1"/>
      <w:numFmt w:val="lowerLetter"/>
      <w:lvlText w:val="%1)"/>
      <w:lvlJc w:val="left"/>
      <w:pPr>
        <w:ind w:left="1068" w:hanging="360"/>
      </w:pPr>
    </w:lvl>
    <w:lvl w:ilvl="1" w:tplc="FFFFFFFF">
      <w:start w:val="1"/>
      <w:numFmt w:val="decimal"/>
      <w:lvlText w:val="%2."/>
      <w:lvlJc w:val="left"/>
      <w:pPr>
        <w:ind w:left="1788" w:hanging="360"/>
      </w:pPr>
    </w:lvl>
    <w:lvl w:ilvl="2" w:tplc="1702EF14">
      <w:start w:val="1"/>
      <w:numFmt w:val="lowerRoman"/>
      <w:lvlText w:val="%3."/>
      <w:lvlJc w:val="right"/>
      <w:pPr>
        <w:ind w:left="2508" w:hanging="180"/>
      </w:pPr>
    </w:lvl>
    <w:lvl w:ilvl="3" w:tplc="8FF42838">
      <w:start w:val="1"/>
      <w:numFmt w:val="decimal"/>
      <w:lvlText w:val="%4."/>
      <w:lvlJc w:val="left"/>
      <w:pPr>
        <w:ind w:left="3228" w:hanging="360"/>
      </w:pPr>
    </w:lvl>
    <w:lvl w:ilvl="4" w:tplc="473417A6">
      <w:start w:val="1"/>
      <w:numFmt w:val="lowerLetter"/>
      <w:lvlText w:val="%5."/>
      <w:lvlJc w:val="left"/>
      <w:pPr>
        <w:ind w:left="3948" w:hanging="360"/>
      </w:pPr>
    </w:lvl>
    <w:lvl w:ilvl="5" w:tplc="82E4E256">
      <w:start w:val="1"/>
      <w:numFmt w:val="lowerRoman"/>
      <w:lvlText w:val="%6."/>
      <w:lvlJc w:val="right"/>
      <w:pPr>
        <w:ind w:left="4668" w:hanging="180"/>
      </w:pPr>
    </w:lvl>
    <w:lvl w:ilvl="6" w:tplc="88082634">
      <w:start w:val="1"/>
      <w:numFmt w:val="decimal"/>
      <w:lvlText w:val="%7."/>
      <w:lvlJc w:val="left"/>
      <w:pPr>
        <w:ind w:left="5388" w:hanging="360"/>
      </w:pPr>
    </w:lvl>
    <w:lvl w:ilvl="7" w:tplc="F7DAF97A">
      <w:start w:val="1"/>
      <w:numFmt w:val="lowerLetter"/>
      <w:lvlText w:val="%8."/>
      <w:lvlJc w:val="left"/>
      <w:pPr>
        <w:ind w:left="6108" w:hanging="360"/>
      </w:pPr>
    </w:lvl>
    <w:lvl w:ilvl="8" w:tplc="74C6534A">
      <w:start w:val="1"/>
      <w:numFmt w:val="lowerRoman"/>
      <w:lvlText w:val="%9."/>
      <w:lvlJc w:val="right"/>
      <w:pPr>
        <w:ind w:left="6828" w:hanging="180"/>
      </w:pPr>
    </w:lvl>
  </w:abstractNum>
  <w:abstractNum w:abstractNumId="34" w15:restartNumberingAfterBreak="0">
    <w:nsid w:val="651F16AB"/>
    <w:multiLevelType w:val="hybridMultilevel"/>
    <w:tmpl w:val="97C2930A"/>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35" w15:restartNumberingAfterBreak="0">
    <w:nsid w:val="683D3A9A"/>
    <w:multiLevelType w:val="hybridMultilevel"/>
    <w:tmpl w:val="FFFFFFFF"/>
    <w:lvl w:ilvl="0" w:tplc="DFE874BC">
      <w:start w:val="1"/>
      <w:numFmt w:val="decimal"/>
      <w:lvlText w:val="%1."/>
      <w:lvlJc w:val="left"/>
      <w:pPr>
        <w:ind w:left="720" w:hanging="360"/>
      </w:pPr>
    </w:lvl>
    <w:lvl w:ilvl="1" w:tplc="B57034BE">
      <w:start w:val="1"/>
      <w:numFmt w:val="lowerLetter"/>
      <w:lvlText w:val="%2)"/>
      <w:lvlJc w:val="left"/>
      <w:pPr>
        <w:ind w:left="1440" w:hanging="360"/>
      </w:pPr>
    </w:lvl>
    <w:lvl w:ilvl="2" w:tplc="A762E78E">
      <w:start w:val="1"/>
      <w:numFmt w:val="lowerRoman"/>
      <w:lvlText w:val="%3."/>
      <w:lvlJc w:val="right"/>
      <w:pPr>
        <w:ind w:left="2160" w:hanging="180"/>
      </w:pPr>
    </w:lvl>
    <w:lvl w:ilvl="3" w:tplc="D4542ADE">
      <w:start w:val="1"/>
      <w:numFmt w:val="decimal"/>
      <w:lvlText w:val="%4."/>
      <w:lvlJc w:val="left"/>
      <w:pPr>
        <w:ind w:left="2880" w:hanging="360"/>
      </w:pPr>
    </w:lvl>
    <w:lvl w:ilvl="4" w:tplc="FB9C128E">
      <w:start w:val="1"/>
      <w:numFmt w:val="lowerLetter"/>
      <w:lvlText w:val="%5."/>
      <w:lvlJc w:val="left"/>
      <w:pPr>
        <w:ind w:left="3600" w:hanging="360"/>
      </w:pPr>
    </w:lvl>
    <w:lvl w:ilvl="5" w:tplc="39BAFCF4">
      <w:start w:val="1"/>
      <w:numFmt w:val="lowerRoman"/>
      <w:lvlText w:val="%6."/>
      <w:lvlJc w:val="right"/>
      <w:pPr>
        <w:ind w:left="4320" w:hanging="180"/>
      </w:pPr>
    </w:lvl>
    <w:lvl w:ilvl="6" w:tplc="B13A9C3A">
      <w:start w:val="1"/>
      <w:numFmt w:val="decimal"/>
      <w:lvlText w:val="%7."/>
      <w:lvlJc w:val="left"/>
      <w:pPr>
        <w:ind w:left="5040" w:hanging="360"/>
      </w:pPr>
    </w:lvl>
    <w:lvl w:ilvl="7" w:tplc="0CC40BD8">
      <w:start w:val="1"/>
      <w:numFmt w:val="lowerLetter"/>
      <w:lvlText w:val="%8."/>
      <w:lvlJc w:val="left"/>
      <w:pPr>
        <w:ind w:left="5760" w:hanging="360"/>
      </w:pPr>
    </w:lvl>
    <w:lvl w:ilvl="8" w:tplc="A6BA9B58">
      <w:start w:val="1"/>
      <w:numFmt w:val="lowerRoman"/>
      <w:lvlText w:val="%9."/>
      <w:lvlJc w:val="right"/>
      <w:pPr>
        <w:ind w:left="6480" w:hanging="180"/>
      </w:pPr>
    </w:lvl>
  </w:abstractNum>
  <w:abstractNum w:abstractNumId="36" w15:restartNumberingAfterBreak="0">
    <w:nsid w:val="70C22514"/>
    <w:multiLevelType w:val="hybridMultilevel"/>
    <w:tmpl w:val="5AB8B66A"/>
    <w:lvl w:ilvl="0" w:tplc="B8EAA2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CB31F3"/>
    <w:multiLevelType w:val="hybridMultilevel"/>
    <w:tmpl w:val="D4B608E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70249C9"/>
    <w:multiLevelType w:val="hybridMultilevel"/>
    <w:tmpl w:val="B792CE20"/>
    <w:lvl w:ilvl="0" w:tplc="FFFFFFFF">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7B4F47C2"/>
    <w:multiLevelType w:val="hybridMultilevel"/>
    <w:tmpl w:val="4E36F854"/>
    <w:lvl w:ilvl="0" w:tplc="5330C5DC">
      <w:start w:val="1"/>
      <w:numFmt w:val="bullet"/>
      <w:lvlText w:val=""/>
      <w:lvlJc w:val="left"/>
      <w:pPr>
        <w:ind w:left="720" w:hanging="360"/>
      </w:pPr>
      <w:rPr>
        <w:rFonts w:hint="default" w:ascii="Symbol" w:hAnsi="Symbol"/>
      </w:rPr>
    </w:lvl>
    <w:lvl w:ilvl="1" w:tplc="3A4CEA60">
      <w:start w:val="1"/>
      <w:numFmt w:val="bullet"/>
      <w:lvlText w:val="o"/>
      <w:lvlJc w:val="left"/>
      <w:pPr>
        <w:ind w:left="1440" w:hanging="360"/>
      </w:pPr>
      <w:rPr>
        <w:rFonts w:hint="default" w:ascii="Courier New" w:hAnsi="Courier New"/>
      </w:rPr>
    </w:lvl>
    <w:lvl w:ilvl="2" w:tplc="EF366E28">
      <w:start w:val="1"/>
      <w:numFmt w:val="bullet"/>
      <w:lvlText w:val=""/>
      <w:lvlJc w:val="left"/>
      <w:pPr>
        <w:ind w:left="2160" w:hanging="360"/>
      </w:pPr>
      <w:rPr>
        <w:rFonts w:hint="default" w:ascii="Wingdings" w:hAnsi="Wingdings"/>
      </w:rPr>
    </w:lvl>
    <w:lvl w:ilvl="3" w:tplc="8F80B9AC">
      <w:start w:val="1"/>
      <w:numFmt w:val="bullet"/>
      <w:lvlText w:val=""/>
      <w:lvlJc w:val="left"/>
      <w:pPr>
        <w:ind w:left="2880" w:hanging="360"/>
      </w:pPr>
      <w:rPr>
        <w:rFonts w:hint="default" w:ascii="Symbol" w:hAnsi="Symbol"/>
      </w:rPr>
    </w:lvl>
    <w:lvl w:ilvl="4" w:tplc="AAE00378">
      <w:start w:val="1"/>
      <w:numFmt w:val="bullet"/>
      <w:lvlText w:val="o"/>
      <w:lvlJc w:val="left"/>
      <w:pPr>
        <w:ind w:left="3600" w:hanging="360"/>
      </w:pPr>
      <w:rPr>
        <w:rFonts w:hint="default" w:ascii="Courier New" w:hAnsi="Courier New"/>
      </w:rPr>
    </w:lvl>
    <w:lvl w:ilvl="5" w:tplc="4BDCB9B8">
      <w:start w:val="1"/>
      <w:numFmt w:val="bullet"/>
      <w:lvlText w:val=""/>
      <w:lvlJc w:val="left"/>
      <w:pPr>
        <w:ind w:left="4320" w:hanging="360"/>
      </w:pPr>
      <w:rPr>
        <w:rFonts w:hint="default" w:ascii="Wingdings" w:hAnsi="Wingdings"/>
      </w:rPr>
    </w:lvl>
    <w:lvl w:ilvl="6" w:tplc="3FE0E3E6">
      <w:start w:val="1"/>
      <w:numFmt w:val="bullet"/>
      <w:lvlText w:val=""/>
      <w:lvlJc w:val="left"/>
      <w:pPr>
        <w:ind w:left="5040" w:hanging="360"/>
      </w:pPr>
      <w:rPr>
        <w:rFonts w:hint="default" w:ascii="Symbol" w:hAnsi="Symbol"/>
      </w:rPr>
    </w:lvl>
    <w:lvl w:ilvl="7" w:tplc="730645CE">
      <w:start w:val="1"/>
      <w:numFmt w:val="bullet"/>
      <w:lvlText w:val="o"/>
      <w:lvlJc w:val="left"/>
      <w:pPr>
        <w:ind w:left="5760" w:hanging="360"/>
      </w:pPr>
      <w:rPr>
        <w:rFonts w:hint="default" w:ascii="Courier New" w:hAnsi="Courier New"/>
      </w:rPr>
    </w:lvl>
    <w:lvl w:ilvl="8" w:tplc="777C6626">
      <w:start w:val="1"/>
      <w:numFmt w:val="bullet"/>
      <w:lvlText w:val=""/>
      <w:lvlJc w:val="left"/>
      <w:pPr>
        <w:ind w:left="6480" w:hanging="360"/>
      </w:pPr>
      <w:rPr>
        <w:rFonts w:hint="default" w:ascii="Wingdings" w:hAnsi="Wingdings"/>
      </w:rPr>
    </w:lvl>
  </w:abstractNum>
  <w:abstractNum w:abstractNumId="40" w15:restartNumberingAfterBreak="0">
    <w:nsid w:val="7CB21DF8"/>
    <w:multiLevelType w:val="hybridMultilevel"/>
    <w:tmpl w:val="B8F4DA10"/>
    <w:lvl w:ilvl="0" w:tplc="B8EAA2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344020"/>
    <w:multiLevelType w:val="hybridMultilevel"/>
    <w:tmpl w:val="35C6661A"/>
    <w:lvl w:ilvl="0" w:tplc="FFFFFFF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25"/>
  </w:num>
  <w:num w:numId="3">
    <w:abstractNumId w:val="7"/>
  </w:num>
  <w:num w:numId="4">
    <w:abstractNumId w:val="21"/>
  </w:num>
  <w:num w:numId="5">
    <w:abstractNumId w:val="16"/>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0"/>
  </w:num>
  <w:num w:numId="9">
    <w:abstractNumId w:val="37"/>
  </w:num>
  <w:num w:numId="10">
    <w:abstractNumId w:val="36"/>
  </w:num>
  <w:num w:numId="11">
    <w:abstractNumId w:val="8"/>
  </w:num>
  <w:num w:numId="12">
    <w:abstractNumId w:val="32"/>
  </w:num>
  <w:num w:numId="13">
    <w:abstractNumId w:val="23"/>
  </w:num>
  <w:num w:numId="14">
    <w:abstractNumId w:val="31"/>
  </w:num>
  <w:num w:numId="15">
    <w:abstractNumId w:val="14"/>
  </w:num>
  <w:num w:numId="16">
    <w:abstractNumId w:val="22"/>
  </w:num>
  <w:num w:numId="17">
    <w:abstractNumId w:val="3"/>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4"/>
  </w:num>
  <w:num w:numId="26">
    <w:abstractNumId w:val="20"/>
  </w:num>
  <w:num w:numId="27">
    <w:abstractNumId w:val="9"/>
  </w:num>
  <w:num w:numId="28">
    <w:abstractNumId w:val="35"/>
  </w:num>
  <w:num w:numId="29">
    <w:abstractNumId w:val="10"/>
  </w:num>
  <w:num w:numId="30">
    <w:abstractNumId w:val="1"/>
  </w:num>
  <w:num w:numId="31">
    <w:abstractNumId w:val="15"/>
  </w:num>
  <w:num w:numId="32">
    <w:abstractNumId w:val="27"/>
  </w:num>
  <w:num w:numId="33">
    <w:abstractNumId w:val="29"/>
  </w:num>
  <w:num w:numId="34">
    <w:abstractNumId w:val="0"/>
  </w:num>
  <w:num w:numId="35">
    <w:abstractNumId w:val="26"/>
  </w:num>
  <w:num w:numId="36">
    <w:abstractNumId w:val="17"/>
  </w:num>
  <w:num w:numId="37">
    <w:abstractNumId w:val="24"/>
  </w:num>
  <w:num w:numId="38">
    <w:abstractNumId w:val="12"/>
  </w:num>
  <w:num w:numId="39">
    <w:abstractNumId w:val="34"/>
  </w:num>
  <w:num w:numId="40">
    <w:abstractNumId w:val="19"/>
  </w:num>
  <w:num w:numId="41">
    <w:abstractNumId w:val="33"/>
  </w:num>
  <w:num w:numId="42">
    <w:abstractNumId w:val="5"/>
  </w:num>
  <w:num w:numId="43">
    <w:abstractNumId w:val="6"/>
  </w:num>
  <w:num w:numId="44">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val="false"/>
  <w:zoom w:percent="100"/>
  <w:removePersonalInformation/>
  <w:removeDateAndTime/>
  <w:doNotDisplayPageBoundaries/>
  <w:defaultTabStop w:val="28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229"/>
    <w:rsid w:val="0000289B"/>
    <w:rsid w:val="00004E7E"/>
    <w:rsid w:val="000050AE"/>
    <w:rsid w:val="00005B86"/>
    <w:rsid w:val="0001358C"/>
    <w:rsid w:val="00013FD7"/>
    <w:rsid w:val="00014158"/>
    <w:rsid w:val="00020EA9"/>
    <w:rsid w:val="000223B2"/>
    <w:rsid w:val="00023D56"/>
    <w:rsid w:val="0003269B"/>
    <w:rsid w:val="000346D7"/>
    <w:rsid w:val="000357F6"/>
    <w:rsid w:val="00036124"/>
    <w:rsid w:val="00037051"/>
    <w:rsid w:val="00040F42"/>
    <w:rsid w:val="00041702"/>
    <w:rsid w:val="00042FE9"/>
    <w:rsid w:val="000445BE"/>
    <w:rsid w:val="00051F11"/>
    <w:rsid w:val="0005794D"/>
    <w:rsid w:val="00060071"/>
    <w:rsid w:val="0006105D"/>
    <w:rsid w:val="0006303A"/>
    <w:rsid w:val="00063AEE"/>
    <w:rsid w:val="00064260"/>
    <w:rsid w:val="00067E72"/>
    <w:rsid w:val="000762D8"/>
    <w:rsid w:val="00080F96"/>
    <w:rsid w:val="00081C76"/>
    <w:rsid w:val="000841C1"/>
    <w:rsid w:val="000863F3"/>
    <w:rsid w:val="00092BB8"/>
    <w:rsid w:val="000966D0"/>
    <w:rsid w:val="000A232B"/>
    <w:rsid w:val="000A4BA6"/>
    <w:rsid w:val="000A5045"/>
    <w:rsid w:val="000A6881"/>
    <w:rsid w:val="000C0E90"/>
    <w:rsid w:val="000C5850"/>
    <w:rsid w:val="000D3C28"/>
    <w:rsid w:val="000D44D7"/>
    <w:rsid w:val="000D45BA"/>
    <w:rsid w:val="000D5838"/>
    <w:rsid w:val="000D7086"/>
    <w:rsid w:val="000E0E20"/>
    <w:rsid w:val="000E32F1"/>
    <w:rsid w:val="000E4185"/>
    <w:rsid w:val="000E5B9D"/>
    <w:rsid w:val="000E7328"/>
    <w:rsid w:val="000F0171"/>
    <w:rsid w:val="000F2456"/>
    <w:rsid w:val="000F5D82"/>
    <w:rsid w:val="0010009D"/>
    <w:rsid w:val="00100733"/>
    <w:rsid w:val="00100DAD"/>
    <w:rsid w:val="00101461"/>
    <w:rsid w:val="001024A7"/>
    <w:rsid w:val="0010591D"/>
    <w:rsid w:val="00110C24"/>
    <w:rsid w:val="00117063"/>
    <w:rsid w:val="001213B1"/>
    <w:rsid w:val="00124650"/>
    <w:rsid w:val="00125246"/>
    <w:rsid w:val="0013035F"/>
    <w:rsid w:val="001323F3"/>
    <w:rsid w:val="00133936"/>
    <w:rsid w:val="00136FF0"/>
    <w:rsid w:val="00137622"/>
    <w:rsid w:val="001406C6"/>
    <w:rsid w:val="00140D99"/>
    <w:rsid w:val="00141783"/>
    <w:rsid w:val="00142451"/>
    <w:rsid w:val="00145205"/>
    <w:rsid w:val="00150096"/>
    <w:rsid w:val="00152ACB"/>
    <w:rsid w:val="001538B5"/>
    <w:rsid w:val="00155D59"/>
    <w:rsid w:val="00164097"/>
    <w:rsid w:val="0016566B"/>
    <w:rsid w:val="00167DFF"/>
    <w:rsid w:val="00170649"/>
    <w:rsid w:val="00170A5B"/>
    <w:rsid w:val="00183F02"/>
    <w:rsid w:val="001840FF"/>
    <w:rsid w:val="00186CD3"/>
    <w:rsid w:val="001878BB"/>
    <w:rsid w:val="0019015A"/>
    <w:rsid w:val="001965A0"/>
    <w:rsid w:val="001A15D8"/>
    <w:rsid w:val="001A4777"/>
    <w:rsid w:val="001A4CC2"/>
    <w:rsid w:val="001A59A9"/>
    <w:rsid w:val="001B2AD6"/>
    <w:rsid w:val="001B46F4"/>
    <w:rsid w:val="001B721A"/>
    <w:rsid w:val="001C30F8"/>
    <w:rsid w:val="001C487F"/>
    <w:rsid w:val="001C617D"/>
    <w:rsid w:val="001D2330"/>
    <w:rsid w:val="001D556C"/>
    <w:rsid w:val="001D5571"/>
    <w:rsid w:val="001D70E9"/>
    <w:rsid w:val="001E5BCD"/>
    <w:rsid w:val="001E6248"/>
    <w:rsid w:val="001F00D5"/>
    <w:rsid w:val="001F04CB"/>
    <w:rsid w:val="001F15D1"/>
    <w:rsid w:val="001F1C86"/>
    <w:rsid w:val="001F4FAC"/>
    <w:rsid w:val="001F54F7"/>
    <w:rsid w:val="001F5BB5"/>
    <w:rsid w:val="001F6E62"/>
    <w:rsid w:val="00201546"/>
    <w:rsid w:val="0020193D"/>
    <w:rsid w:val="002047F4"/>
    <w:rsid w:val="002074FE"/>
    <w:rsid w:val="00207EFD"/>
    <w:rsid w:val="002132AE"/>
    <w:rsid w:val="0021762B"/>
    <w:rsid w:val="002213DD"/>
    <w:rsid w:val="00222A9F"/>
    <w:rsid w:val="0022394A"/>
    <w:rsid w:val="002258AF"/>
    <w:rsid w:val="00226B51"/>
    <w:rsid w:val="00231648"/>
    <w:rsid w:val="00233400"/>
    <w:rsid w:val="0023439C"/>
    <w:rsid w:val="002345A1"/>
    <w:rsid w:val="002359FE"/>
    <w:rsid w:val="0024239F"/>
    <w:rsid w:val="00243C4C"/>
    <w:rsid w:val="00245675"/>
    <w:rsid w:val="002472D3"/>
    <w:rsid w:val="00253046"/>
    <w:rsid w:val="00257085"/>
    <w:rsid w:val="0025743E"/>
    <w:rsid w:val="00262802"/>
    <w:rsid w:val="00263A6E"/>
    <w:rsid w:val="00264FFA"/>
    <w:rsid w:val="00272AC3"/>
    <w:rsid w:val="0027380E"/>
    <w:rsid w:val="00273B4C"/>
    <w:rsid w:val="00275BDE"/>
    <w:rsid w:val="002814F0"/>
    <w:rsid w:val="00281D7E"/>
    <w:rsid w:val="00282715"/>
    <w:rsid w:val="00295428"/>
    <w:rsid w:val="00295CE1"/>
    <w:rsid w:val="002A34E6"/>
    <w:rsid w:val="002A7BBF"/>
    <w:rsid w:val="002C0932"/>
    <w:rsid w:val="002C33C8"/>
    <w:rsid w:val="002C505C"/>
    <w:rsid w:val="002D38DA"/>
    <w:rsid w:val="002D695B"/>
    <w:rsid w:val="002E3EE6"/>
    <w:rsid w:val="002F05C9"/>
    <w:rsid w:val="002F166E"/>
    <w:rsid w:val="002F41A7"/>
    <w:rsid w:val="002F524A"/>
    <w:rsid w:val="002F5611"/>
    <w:rsid w:val="002F6166"/>
    <w:rsid w:val="003073B4"/>
    <w:rsid w:val="00311C16"/>
    <w:rsid w:val="003153FC"/>
    <w:rsid w:val="00323902"/>
    <w:rsid w:val="00330089"/>
    <w:rsid w:val="0033134A"/>
    <w:rsid w:val="003316FC"/>
    <w:rsid w:val="003316FF"/>
    <w:rsid w:val="00333D5C"/>
    <w:rsid w:val="0034705D"/>
    <w:rsid w:val="00354590"/>
    <w:rsid w:val="0035481A"/>
    <w:rsid w:val="0035490E"/>
    <w:rsid w:val="00355822"/>
    <w:rsid w:val="0035798A"/>
    <w:rsid w:val="003644C1"/>
    <w:rsid w:val="00365B97"/>
    <w:rsid w:val="003723DC"/>
    <w:rsid w:val="00381E6A"/>
    <w:rsid w:val="00390ED6"/>
    <w:rsid w:val="003911E5"/>
    <w:rsid w:val="00396F2B"/>
    <w:rsid w:val="003A020B"/>
    <w:rsid w:val="003A1C4C"/>
    <w:rsid w:val="003A2A94"/>
    <w:rsid w:val="003A6441"/>
    <w:rsid w:val="003A7F59"/>
    <w:rsid w:val="003B2029"/>
    <w:rsid w:val="003B463F"/>
    <w:rsid w:val="003C0C60"/>
    <w:rsid w:val="003C4786"/>
    <w:rsid w:val="003C4B2B"/>
    <w:rsid w:val="003C4D5C"/>
    <w:rsid w:val="003C5906"/>
    <w:rsid w:val="003D2935"/>
    <w:rsid w:val="003F643D"/>
    <w:rsid w:val="0040023D"/>
    <w:rsid w:val="00403068"/>
    <w:rsid w:val="0040325E"/>
    <w:rsid w:val="00403648"/>
    <w:rsid w:val="004116D2"/>
    <w:rsid w:val="00415981"/>
    <w:rsid w:val="00415D6F"/>
    <w:rsid w:val="00421159"/>
    <w:rsid w:val="004258B8"/>
    <w:rsid w:val="0042743B"/>
    <w:rsid w:val="004308B1"/>
    <w:rsid w:val="0043095F"/>
    <w:rsid w:val="00430B08"/>
    <w:rsid w:val="0043109F"/>
    <w:rsid w:val="004335C2"/>
    <w:rsid w:val="004356AE"/>
    <w:rsid w:val="00435D6F"/>
    <w:rsid w:val="00437CBE"/>
    <w:rsid w:val="00440EEE"/>
    <w:rsid w:val="00442C40"/>
    <w:rsid w:val="00446118"/>
    <w:rsid w:val="00446AC0"/>
    <w:rsid w:val="0044756B"/>
    <w:rsid w:val="004479A4"/>
    <w:rsid w:val="004504AF"/>
    <w:rsid w:val="0045212E"/>
    <w:rsid w:val="00453841"/>
    <w:rsid w:val="00453FD5"/>
    <w:rsid w:val="004636CF"/>
    <w:rsid w:val="00465971"/>
    <w:rsid w:val="0046691C"/>
    <w:rsid w:val="00467606"/>
    <w:rsid w:val="00470094"/>
    <w:rsid w:val="004712CD"/>
    <w:rsid w:val="00475101"/>
    <w:rsid w:val="004776D7"/>
    <w:rsid w:val="00480B6C"/>
    <w:rsid w:val="00482E7E"/>
    <w:rsid w:val="004844C7"/>
    <w:rsid w:val="00485F6F"/>
    <w:rsid w:val="00486E63"/>
    <w:rsid w:val="00491C4A"/>
    <w:rsid w:val="0049444B"/>
    <w:rsid w:val="00494671"/>
    <w:rsid w:val="00495437"/>
    <w:rsid w:val="004A58BD"/>
    <w:rsid w:val="004B1590"/>
    <w:rsid w:val="004B15B5"/>
    <w:rsid w:val="004B3E22"/>
    <w:rsid w:val="004B4283"/>
    <w:rsid w:val="004B4E5F"/>
    <w:rsid w:val="004B4FA2"/>
    <w:rsid w:val="004C0160"/>
    <w:rsid w:val="004C5C49"/>
    <w:rsid w:val="004C68FC"/>
    <w:rsid w:val="004D10F7"/>
    <w:rsid w:val="004D79E9"/>
    <w:rsid w:val="004E3845"/>
    <w:rsid w:val="004E404C"/>
    <w:rsid w:val="004E4CD4"/>
    <w:rsid w:val="004E72D2"/>
    <w:rsid w:val="004F0929"/>
    <w:rsid w:val="004F2A51"/>
    <w:rsid w:val="00500062"/>
    <w:rsid w:val="0050104D"/>
    <w:rsid w:val="005041D0"/>
    <w:rsid w:val="00506086"/>
    <w:rsid w:val="005106B8"/>
    <w:rsid w:val="005125BD"/>
    <w:rsid w:val="0051297B"/>
    <w:rsid w:val="0051615C"/>
    <w:rsid w:val="005167F3"/>
    <w:rsid w:val="0052045A"/>
    <w:rsid w:val="00520B3E"/>
    <w:rsid w:val="00522B71"/>
    <w:rsid w:val="00525181"/>
    <w:rsid w:val="00525FAC"/>
    <w:rsid w:val="00534A35"/>
    <w:rsid w:val="00535ABF"/>
    <w:rsid w:val="00537FC4"/>
    <w:rsid w:val="00540BB5"/>
    <w:rsid w:val="005445A1"/>
    <w:rsid w:val="005459BF"/>
    <w:rsid w:val="00546200"/>
    <w:rsid w:val="00551345"/>
    <w:rsid w:val="00553BCB"/>
    <w:rsid w:val="005631A2"/>
    <w:rsid w:val="0057019A"/>
    <w:rsid w:val="00570F2F"/>
    <w:rsid w:val="00575DBE"/>
    <w:rsid w:val="005863DC"/>
    <w:rsid w:val="00593E24"/>
    <w:rsid w:val="005A5F77"/>
    <w:rsid w:val="005A67D4"/>
    <w:rsid w:val="005A6D08"/>
    <w:rsid w:val="005A73FD"/>
    <w:rsid w:val="005A7453"/>
    <w:rsid w:val="005A7A57"/>
    <w:rsid w:val="005B1D62"/>
    <w:rsid w:val="005B2F71"/>
    <w:rsid w:val="005B3C1B"/>
    <w:rsid w:val="005B78B2"/>
    <w:rsid w:val="005C04E7"/>
    <w:rsid w:val="005C2C72"/>
    <w:rsid w:val="005D09B7"/>
    <w:rsid w:val="005D3157"/>
    <w:rsid w:val="005D5665"/>
    <w:rsid w:val="005D5B3A"/>
    <w:rsid w:val="005E4363"/>
    <w:rsid w:val="005F1CA1"/>
    <w:rsid w:val="005F53DE"/>
    <w:rsid w:val="005F5D81"/>
    <w:rsid w:val="0060044A"/>
    <w:rsid w:val="00602FA7"/>
    <w:rsid w:val="006067D1"/>
    <w:rsid w:val="00607C42"/>
    <w:rsid w:val="00612880"/>
    <w:rsid w:val="006133F4"/>
    <w:rsid w:val="006133F7"/>
    <w:rsid w:val="0061541F"/>
    <w:rsid w:val="006164F7"/>
    <w:rsid w:val="006224D2"/>
    <w:rsid w:val="00622C27"/>
    <w:rsid w:val="00626FD6"/>
    <w:rsid w:val="00630C4C"/>
    <w:rsid w:val="006340A9"/>
    <w:rsid w:val="006356CA"/>
    <w:rsid w:val="00637881"/>
    <w:rsid w:val="00644149"/>
    <w:rsid w:val="006446AC"/>
    <w:rsid w:val="00653C8D"/>
    <w:rsid w:val="006623DB"/>
    <w:rsid w:val="00675415"/>
    <w:rsid w:val="00675825"/>
    <w:rsid w:val="006820E4"/>
    <w:rsid w:val="006821A8"/>
    <w:rsid w:val="0068680F"/>
    <w:rsid w:val="006902BF"/>
    <w:rsid w:val="00696C1F"/>
    <w:rsid w:val="00697A4E"/>
    <w:rsid w:val="006A0498"/>
    <w:rsid w:val="006A06B6"/>
    <w:rsid w:val="006A21DA"/>
    <w:rsid w:val="006A5BD2"/>
    <w:rsid w:val="006A63CE"/>
    <w:rsid w:val="006A6D83"/>
    <w:rsid w:val="006A729F"/>
    <w:rsid w:val="006B0FF7"/>
    <w:rsid w:val="006B2DA6"/>
    <w:rsid w:val="006B435D"/>
    <w:rsid w:val="006B45E0"/>
    <w:rsid w:val="006C1746"/>
    <w:rsid w:val="006C5613"/>
    <w:rsid w:val="006D0C4D"/>
    <w:rsid w:val="006D0F47"/>
    <w:rsid w:val="006D6B56"/>
    <w:rsid w:val="006E5AA3"/>
    <w:rsid w:val="006E775B"/>
    <w:rsid w:val="006F06A6"/>
    <w:rsid w:val="006F143F"/>
    <w:rsid w:val="006F18F2"/>
    <w:rsid w:val="006F2F3B"/>
    <w:rsid w:val="0070037A"/>
    <w:rsid w:val="00703A0D"/>
    <w:rsid w:val="00712503"/>
    <w:rsid w:val="007130B4"/>
    <w:rsid w:val="00713D8D"/>
    <w:rsid w:val="00714265"/>
    <w:rsid w:val="00722D77"/>
    <w:rsid w:val="00723033"/>
    <w:rsid w:val="00724189"/>
    <w:rsid w:val="00724463"/>
    <w:rsid w:val="00742A96"/>
    <w:rsid w:val="00744C7A"/>
    <w:rsid w:val="007467D6"/>
    <w:rsid w:val="007521B9"/>
    <w:rsid w:val="00752BE0"/>
    <w:rsid w:val="00756441"/>
    <w:rsid w:val="00766049"/>
    <w:rsid w:val="007662B1"/>
    <w:rsid w:val="00767E93"/>
    <w:rsid w:val="00771779"/>
    <w:rsid w:val="00773172"/>
    <w:rsid w:val="00773490"/>
    <w:rsid w:val="007807BA"/>
    <w:rsid w:val="00781180"/>
    <w:rsid w:val="007862DC"/>
    <w:rsid w:val="007923B1"/>
    <w:rsid w:val="00792903"/>
    <w:rsid w:val="00792F6C"/>
    <w:rsid w:val="00792FE8"/>
    <w:rsid w:val="00796CBC"/>
    <w:rsid w:val="007A1314"/>
    <w:rsid w:val="007A1847"/>
    <w:rsid w:val="007A1E4C"/>
    <w:rsid w:val="007B21C4"/>
    <w:rsid w:val="007B33E6"/>
    <w:rsid w:val="007B3F41"/>
    <w:rsid w:val="007B6AAE"/>
    <w:rsid w:val="007C12BD"/>
    <w:rsid w:val="007C3CD1"/>
    <w:rsid w:val="007C60BE"/>
    <w:rsid w:val="007C6308"/>
    <w:rsid w:val="007C6897"/>
    <w:rsid w:val="007D18E2"/>
    <w:rsid w:val="007D4528"/>
    <w:rsid w:val="007D5467"/>
    <w:rsid w:val="007D77E8"/>
    <w:rsid w:val="007E1513"/>
    <w:rsid w:val="007E5323"/>
    <w:rsid w:val="007E59BB"/>
    <w:rsid w:val="007E5B0E"/>
    <w:rsid w:val="007E5CB6"/>
    <w:rsid w:val="007E64B7"/>
    <w:rsid w:val="007F00C0"/>
    <w:rsid w:val="007F0B16"/>
    <w:rsid w:val="007F5531"/>
    <w:rsid w:val="007F5A08"/>
    <w:rsid w:val="007F6036"/>
    <w:rsid w:val="00801527"/>
    <w:rsid w:val="008029F8"/>
    <w:rsid w:val="0081298C"/>
    <w:rsid w:val="00813ACB"/>
    <w:rsid w:val="00814164"/>
    <w:rsid w:val="00814E08"/>
    <w:rsid w:val="008162C1"/>
    <w:rsid w:val="008227EA"/>
    <w:rsid w:val="008365A3"/>
    <w:rsid w:val="00840A51"/>
    <w:rsid w:val="00841944"/>
    <w:rsid w:val="008431CD"/>
    <w:rsid w:val="008441C4"/>
    <w:rsid w:val="008503C3"/>
    <w:rsid w:val="00850CED"/>
    <w:rsid w:val="008518D7"/>
    <w:rsid w:val="00851E02"/>
    <w:rsid w:val="00856B40"/>
    <w:rsid w:val="00861C3F"/>
    <w:rsid w:val="00861C6B"/>
    <w:rsid w:val="0087067C"/>
    <w:rsid w:val="0087198E"/>
    <w:rsid w:val="008723BD"/>
    <w:rsid w:val="00872F47"/>
    <w:rsid w:val="00875307"/>
    <w:rsid w:val="00881A61"/>
    <w:rsid w:val="00891A0F"/>
    <w:rsid w:val="00895613"/>
    <w:rsid w:val="00895B09"/>
    <w:rsid w:val="008A1A10"/>
    <w:rsid w:val="008A51ED"/>
    <w:rsid w:val="008B1CF5"/>
    <w:rsid w:val="008B4692"/>
    <w:rsid w:val="008B7F46"/>
    <w:rsid w:val="008C0206"/>
    <w:rsid w:val="008C1B07"/>
    <w:rsid w:val="008C3BE9"/>
    <w:rsid w:val="008D17DF"/>
    <w:rsid w:val="008D6497"/>
    <w:rsid w:val="008E4E34"/>
    <w:rsid w:val="0090018F"/>
    <w:rsid w:val="00905791"/>
    <w:rsid w:val="00906D0C"/>
    <w:rsid w:val="00911120"/>
    <w:rsid w:val="00911AEA"/>
    <w:rsid w:val="00912599"/>
    <w:rsid w:val="00912B73"/>
    <w:rsid w:val="0091525D"/>
    <w:rsid w:val="00915CE8"/>
    <w:rsid w:val="0091762C"/>
    <w:rsid w:val="00920DDF"/>
    <w:rsid w:val="00927377"/>
    <w:rsid w:val="009312E7"/>
    <w:rsid w:val="00933A52"/>
    <w:rsid w:val="009376C9"/>
    <w:rsid w:val="00942925"/>
    <w:rsid w:val="0094345A"/>
    <w:rsid w:val="0094377B"/>
    <w:rsid w:val="00944D9F"/>
    <w:rsid w:val="00945A41"/>
    <w:rsid w:val="00945E27"/>
    <w:rsid w:val="0094629A"/>
    <w:rsid w:val="009540C6"/>
    <w:rsid w:val="0095420D"/>
    <w:rsid w:val="009548C5"/>
    <w:rsid w:val="00957970"/>
    <w:rsid w:val="00957AA5"/>
    <w:rsid w:val="0096391F"/>
    <w:rsid w:val="00966F5A"/>
    <w:rsid w:val="00976DE4"/>
    <w:rsid w:val="009848A4"/>
    <w:rsid w:val="00984ECB"/>
    <w:rsid w:val="009916EC"/>
    <w:rsid w:val="00991749"/>
    <w:rsid w:val="00992036"/>
    <w:rsid w:val="00995BDD"/>
    <w:rsid w:val="009A065C"/>
    <w:rsid w:val="009A0842"/>
    <w:rsid w:val="009A219B"/>
    <w:rsid w:val="009A3262"/>
    <w:rsid w:val="009A744D"/>
    <w:rsid w:val="009B22ED"/>
    <w:rsid w:val="009B2C49"/>
    <w:rsid w:val="009B2EFA"/>
    <w:rsid w:val="009B372F"/>
    <w:rsid w:val="009B3986"/>
    <w:rsid w:val="009B715A"/>
    <w:rsid w:val="009C1C49"/>
    <w:rsid w:val="009C35DF"/>
    <w:rsid w:val="009C3833"/>
    <w:rsid w:val="009C6229"/>
    <w:rsid w:val="009C63F2"/>
    <w:rsid w:val="009D4F3A"/>
    <w:rsid w:val="009E07DA"/>
    <w:rsid w:val="009E190E"/>
    <w:rsid w:val="009E3358"/>
    <w:rsid w:val="009F23E1"/>
    <w:rsid w:val="009F3A64"/>
    <w:rsid w:val="009F3A8F"/>
    <w:rsid w:val="00A021AF"/>
    <w:rsid w:val="00A044A1"/>
    <w:rsid w:val="00A0677E"/>
    <w:rsid w:val="00A06D33"/>
    <w:rsid w:val="00A10884"/>
    <w:rsid w:val="00A11603"/>
    <w:rsid w:val="00A13C29"/>
    <w:rsid w:val="00A154AF"/>
    <w:rsid w:val="00A154F5"/>
    <w:rsid w:val="00A22EFD"/>
    <w:rsid w:val="00A259D2"/>
    <w:rsid w:val="00A3545E"/>
    <w:rsid w:val="00A35FF4"/>
    <w:rsid w:val="00A4147A"/>
    <w:rsid w:val="00A43650"/>
    <w:rsid w:val="00A437DF"/>
    <w:rsid w:val="00A45F3C"/>
    <w:rsid w:val="00A53AAA"/>
    <w:rsid w:val="00A55477"/>
    <w:rsid w:val="00A55DE0"/>
    <w:rsid w:val="00A56679"/>
    <w:rsid w:val="00A570EC"/>
    <w:rsid w:val="00A60795"/>
    <w:rsid w:val="00A61EF7"/>
    <w:rsid w:val="00A62254"/>
    <w:rsid w:val="00A711C4"/>
    <w:rsid w:val="00A72C27"/>
    <w:rsid w:val="00A757DE"/>
    <w:rsid w:val="00A777BD"/>
    <w:rsid w:val="00A816D4"/>
    <w:rsid w:val="00A82746"/>
    <w:rsid w:val="00A86F75"/>
    <w:rsid w:val="00A95C2F"/>
    <w:rsid w:val="00AA0319"/>
    <w:rsid w:val="00AA1A62"/>
    <w:rsid w:val="00AA53A4"/>
    <w:rsid w:val="00AA6132"/>
    <w:rsid w:val="00AA7754"/>
    <w:rsid w:val="00AB2771"/>
    <w:rsid w:val="00AB378C"/>
    <w:rsid w:val="00AC0567"/>
    <w:rsid w:val="00AC1260"/>
    <w:rsid w:val="00AD1327"/>
    <w:rsid w:val="00AD15D9"/>
    <w:rsid w:val="00AD5E61"/>
    <w:rsid w:val="00AD7187"/>
    <w:rsid w:val="00AE3B56"/>
    <w:rsid w:val="00AE64F0"/>
    <w:rsid w:val="00AE69BB"/>
    <w:rsid w:val="00AF08CC"/>
    <w:rsid w:val="00AF4DF4"/>
    <w:rsid w:val="00AF75B3"/>
    <w:rsid w:val="00B00CA7"/>
    <w:rsid w:val="00B04412"/>
    <w:rsid w:val="00B04858"/>
    <w:rsid w:val="00B14A9C"/>
    <w:rsid w:val="00B217AA"/>
    <w:rsid w:val="00B2477E"/>
    <w:rsid w:val="00B2699D"/>
    <w:rsid w:val="00B26BA1"/>
    <w:rsid w:val="00B26BA6"/>
    <w:rsid w:val="00B270C8"/>
    <w:rsid w:val="00B27EC0"/>
    <w:rsid w:val="00B4118E"/>
    <w:rsid w:val="00B413AE"/>
    <w:rsid w:val="00B429CC"/>
    <w:rsid w:val="00B44DE4"/>
    <w:rsid w:val="00B457B2"/>
    <w:rsid w:val="00B469A4"/>
    <w:rsid w:val="00B50215"/>
    <w:rsid w:val="00B51E0F"/>
    <w:rsid w:val="00B53010"/>
    <w:rsid w:val="00B62745"/>
    <w:rsid w:val="00B65F8C"/>
    <w:rsid w:val="00B66DF3"/>
    <w:rsid w:val="00B71E56"/>
    <w:rsid w:val="00B7491A"/>
    <w:rsid w:val="00B76C74"/>
    <w:rsid w:val="00B8091C"/>
    <w:rsid w:val="00B83AF4"/>
    <w:rsid w:val="00B85453"/>
    <w:rsid w:val="00B86338"/>
    <w:rsid w:val="00B86F2A"/>
    <w:rsid w:val="00B90090"/>
    <w:rsid w:val="00B903CE"/>
    <w:rsid w:val="00B91B93"/>
    <w:rsid w:val="00B9414B"/>
    <w:rsid w:val="00BB058D"/>
    <w:rsid w:val="00BB080D"/>
    <w:rsid w:val="00BB1B9C"/>
    <w:rsid w:val="00BB24ED"/>
    <w:rsid w:val="00BB773D"/>
    <w:rsid w:val="00BB7B07"/>
    <w:rsid w:val="00BC019A"/>
    <w:rsid w:val="00BC1EB4"/>
    <w:rsid w:val="00BC4F3C"/>
    <w:rsid w:val="00BD0F16"/>
    <w:rsid w:val="00BD12BA"/>
    <w:rsid w:val="00BD370D"/>
    <w:rsid w:val="00BD65C0"/>
    <w:rsid w:val="00BD67CE"/>
    <w:rsid w:val="00BD6B4B"/>
    <w:rsid w:val="00BD7338"/>
    <w:rsid w:val="00BD7620"/>
    <w:rsid w:val="00BE0E8C"/>
    <w:rsid w:val="00BE6E07"/>
    <w:rsid w:val="00BF1256"/>
    <w:rsid w:val="00BF154E"/>
    <w:rsid w:val="00BF2404"/>
    <w:rsid w:val="00C00025"/>
    <w:rsid w:val="00C01FE4"/>
    <w:rsid w:val="00C02378"/>
    <w:rsid w:val="00C026C0"/>
    <w:rsid w:val="00C068C6"/>
    <w:rsid w:val="00C077EE"/>
    <w:rsid w:val="00C11E9B"/>
    <w:rsid w:val="00C12BAB"/>
    <w:rsid w:val="00C139C2"/>
    <w:rsid w:val="00C177A0"/>
    <w:rsid w:val="00C22222"/>
    <w:rsid w:val="00C24DB7"/>
    <w:rsid w:val="00C2688B"/>
    <w:rsid w:val="00C3286E"/>
    <w:rsid w:val="00C33F9A"/>
    <w:rsid w:val="00C449F0"/>
    <w:rsid w:val="00C44EDD"/>
    <w:rsid w:val="00C45C15"/>
    <w:rsid w:val="00C4692A"/>
    <w:rsid w:val="00C5078C"/>
    <w:rsid w:val="00C60AF8"/>
    <w:rsid w:val="00C649BB"/>
    <w:rsid w:val="00C64A5F"/>
    <w:rsid w:val="00C64F25"/>
    <w:rsid w:val="00C66BA7"/>
    <w:rsid w:val="00C70E05"/>
    <w:rsid w:val="00C713C8"/>
    <w:rsid w:val="00C71654"/>
    <w:rsid w:val="00C71BAB"/>
    <w:rsid w:val="00C8074E"/>
    <w:rsid w:val="00C80E27"/>
    <w:rsid w:val="00C8193A"/>
    <w:rsid w:val="00C83719"/>
    <w:rsid w:val="00C83D4D"/>
    <w:rsid w:val="00C841B9"/>
    <w:rsid w:val="00C84878"/>
    <w:rsid w:val="00C85CA9"/>
    <w:rsid w:val="00C9222D"/>
    <w:rsid w:val="00C92F20"/>
    <w:rsid w:val="00C93D30"/>
    <w:rsid w:val="00CA307E"/>
    <w:rsid w:val="00CA7928"/>
    <w:rsid w:val="00CB1CDD"/>
    <w:rsid w:val="00CC0B7A"/>
    <w:rsid w:val="00CC1884"/>
    <w:rsid w:val="00CC1B19"/>
    <w:rsid w:val="00CC386C"/>
    <w:rsid w:val="00CC617C"/>
    <w:rsid w:val="00CD073E"/>
    <w:rsid w:val="00CD0A98"/>
    <w:rsid w:val="00CD2DE6"/>
    <w:rsid w:val="00CD330D"/>
    <w:rsid w:val="00CD7FA9"/>
    <w:rsid w:val="00CE0123"/>
    <w:rsid w:val="00CE066F"/>
    <w:rsid w:val="00CE0B4F"/>
    <w:rsid w:val="00CE1559"/>
    <w:rsid w:val="00CE1D71"/>
    <w:rsid w:val="00CE58B5"/>
    <w:rsid w:val="00CF0AAE"/>
    <w:rsid w:val="00CF2BE3"/>
    <w:rsid w:val="00CF439C"/>
    <w:rsid w:val="00CF4B6F"/>
    <w:rsid w:val="00CF4CDD"/>
    <w:rsid w:val="00CF4F27"/>
    <w:rsid w:val="00CF56A2"/>
    <w:rsid w:val="00D00FC4"/>
    <w:rsid w:val="00D05939"/>
    <w:rsid w:val="00D06C80"/>
    <w:rsid w:val="00D2207E"/>
    <w:rsid w:val="00D25A76"/>
    <w:rsid w:val="00D34D83"/>
    <w:rsid w:val="00D357A9"/>
    <w:rsid w:val="00D41814"/>
    <w:rsid w:val="00D421DC"/>
    <w:rsid w:val="00D423F1"/>
    <w:rsid w:val="00D433F5"/>
    <w:rsid w:val="00D43D86"/>
    <w:rsid w:val="00D44795"/>
    <w:rsid w:val="00D46972"/>
    <w:rsid w:val="00D508F0"/>
    <w:rsid w:val="00D509DA"/>
    <w:rsid w:val="00D51841"/>
    <w:rsid w:val="00D54954"/>
    <w:rsid w:val="00D56290"/>
    <w:rsid w:val="00D573BB"/>
    <w:rsid w:val="00D66667"/>
    <w:rsid w:val="00D67749"/>
    <w:rsid w:val="00D71DCE"/>
    <w:rsid w:val="00D73001"/>
    <w:rsid w:val="00D76EBE"/>
    <w:rsid w:val="00D80E22"/>
    <w:rsid w:val="00D8127E"/>
    <w:rsid w:val="00D827CF"/>
    <w:rsid w:val="00D85716"/>
    <w:rsid w:val="00D87551"/>
    <w:rsid w:val="00D94E08"/>
    <w:rsid w:val="00D95462"/>
    <w:rsid w:val="00D97932"/>
    <w:rsid w:val="00D97AA9"/>
    <w:rsid w:val="00D97B92"/>
    <w:rsid w:val="00D97DDD"/>
    <w:rsid w:val="00DA16A2"/>
    <w:rsid w:val="00DB0DDB"/>
    <w:rsid w:val="00DB5910"/>
    <w:rsid w:val="00DB683D"/>
    <w:rsid w:val="00DB775E"/>
    <w:rsid w:val="00DC2340"/>
    <w:rsid w:val="00DC25D6"/>
    <w:rsid w:val="00DC6DB4"/>
    <w:rsid w:val="00DD06CE"/>
    <w:rsid w:val="00DD329B"/>
    <w:rsid w:val="00DD4ABB"/>
    <w:rsid w:val="00DD5579"/>
    <w:rsid w:val="00DE10B7"/>
    <w:rsid w:val="00DE4826"/>
    <w:rsid w:val="00DE6233"/>
    <w:rsid w:val="00DF4CA9"/>
    <w:rsid w:val="00DF59A1"/>
    <w:rsid w:val="00E020F1"/>
    <w:rsid w:val="00E0249A"/>
    <w:rsid w:val="00E073A5"/>
    <w:rsid w:val="00E07848"/>
    <w:rsid w:val="00E11247"/>
    <w:rsid w:val="00E14C0F"/>
    <w:rsid w:val="00E1772A"/>
    <w:rsid w:val="00E17D22"/>
    <w:rsid w:val="00E21FAA"/>
    <w:rsid w:val="00E24378"/>
    <w:rsid w:val="00E26626"/>
    <w:rsid w:val="00E3038E"/>
    <w:rsid w:val="00E304D8"/>
    <w:rsid w:val="00E52E22"/>
    <w:rsid w:val="00E5342C"/>
    <w:rsid w:val="00E56310"/>
    <w:rsid w:val="00E56F12"/>
    <w:rsid w:val="00E57174"/>
    <w:rsid w:val="00E61743"/>
    <w:rsid w:val="00E61BAC"/>
    <w:rsid w:val="00E62BE0"/>
    <w:rsid w:val="00E667F4"/>
    <w:rsid w:val="00E70C92"/>
    <w:rsid w:val="00E736B3"/>
    <w:rsid w:val="00E73FC9"/>
    <w:rsid w:val="00E758C1"/>
    <w:rsid w:val="00E82621"/>
    <w:rsid w:val="00E8452D"/>
    <w:rsid w:val="00E86B98"/>
    <w:rsid w:val="00E93BF0"/>
    <w:rsid w:val="00E9446D"/>
    <w:rsid w:val="00E97F2D"/>
    <w:rsid w:val="00EA36A4"/>
    <w:rsid w:val="00EB04D1"/>
    <w:rsid w:val="00EB2421"/>
    <w:rsid w:val="00EB6DCE"/>
    <w:rsid w:val="00EC312B"/>
    <w:rsid w:val="00EC7A1E"/>
    <w:rsid w:val="00ED1022"/>
    <w:rsid w:val="00ED1B80"/>
    <w:rsid w:val="00ED28C5"/>
    <w:rsid w:val="00EE5C47"/>
    <w:rsid w:val="00EF007B"/>
    <w:rsid w:val="00EF072C"/>
    <w:rsid w:val="00EF2106"/>
    <w:rsid w:val="00EF668A"/>
    <w:rsid w:val="00EF726D"/>
    <w:rsid w:val="00EF76F1"/>
    <w:rsid w:val="00F03E0C"/>
    <w:rsid w:val="00F04DC0"/>
    <w:rsid w:val="00F07506"/>
    <w:rsid w:val="00F15207"/>
    <w:rsid w:val="00F21C47"/>
    <w:rsid w:val="00F22E2D"/>
    <w:rsid w:val="00F30C85"/>
    <w:rsid w:val="00F31C2D"/>
    <w:rsid w:val="00F32125"/>
    <w:rsid w:val="00F33D95"/>
    <w:rsid w:val="00F349AC"/>
    <w:rsid w:val="00F36E58"/>
    <w:rsid w:val="00F4463B"/>
    <w:rsid w:val="00F47D97"/>
    <w:rsid w:val="00F518FD"/>
    <w:rsid w:val="00F52676"/>
    <w:rsid w:val="00F53AD4"/>
    <w:rsid w:val="00F53C64"/>
    <w:rsid w:val="00F54ACF"/>
    <w:rsid w:val="00F56CE5"/>
    <w:rsid w:val="00F6260A"/>
    <w:rsid w:val="00F659FC"/>
    <w:rsid w:val="00F67CD7"/>
    <w:rsid w:val="00F72813"/>
    <w:rsid w:val="00F813B3"/>
    <w:rsid w:val="00F81A29"/>
    <w:rsid w:val="00F820DA"/>
    <w:rsid w:val="00F85853"/>
    <w:rsid w:val="00F87E20"/>
    <w:rsid w:val="00F939F7"/>
    <w:rsid w:val="00F9422D"/>
    <w:rsid w:val="00F946A5"/>
    <w:rsid w:val="00F9528C"/>
    <w:rsid w:val="00FA18DF"/>
    <w:rsid w:val="00FA5233"/>
    <w:rsid w:val="00FA5ABF"/>
    <w:rsid w:val="00FA7384"/>
    <w:rsid w:val="00FB0177"/>
    <w:rsid w:val="00FB2552"/>
    <w:rsid w:val="00FB2A35"/>
    <w:rsid w:val="00FB5B87"/>
    <w:rsid w:val="00FC30F9"/>
    <w:rsid w:val="00FC472E"/>
    <w:rsid w:val="00FC51B5"/>
    <w:rsid w:val="00FC6D7B"/>
    <w:rsid w:val="00FC77C6"/>
    <w:rsid w:val="00FD61E2"/>
    <w:rsid w:val="00FE237D"/>
    <w:rsid w:val="00FE57ED"/>
    <w:rsid w:val="00FE5FDD"/>
    <w:rsid w:val="00FF24C8"/>
    <w:rsid w:val="00FF54D3"/>
    <w:rsid w:val="00FF6DF1"/>
    <w:rsid w:val="00FF7B62"/>
    <w:rsid w:val="04D92F8C"/>
    <w:rsid w:val="06C67DF2"/>
    <w:rsid w:val="1165A3AB"/>
    <w:rsid w:val="1392727D"/>
    <w:rsid w:val="18ECF4AF"/>
    <w:rsid w:val="1A56D6BD"/>
    <w:rsid w:val="1AFCCE3B"/>
    <w:rsid w:val="1F745D56"/>
    <w:rsid w:val="21443785"/>
    <w:rsid w:val="21687206"/>
    <w:rsid w:val="2350D481"/>
    <w:rsid w:val="25B787EE"/>
    <w:rsid w:val="2959402D"/>
    <w:rsid w:val="2A4EE685"/>
    <w:rsid w:val="2DB4D2FD"/>
    <w:rsid w:val="2E85669F"/>
    <w:rsid w:val="30600364"/>
    <w:rsid w:val="31ABC0E1"/>
    <w:rsid w:val="3D1CA890"/>
    <w:rsid w:val="521D2672"/>
    <w:rsid w:val="52C35524"/>
    <w:rsid w:val="52F809C4"/>
    <w:rsid w:val="56B26266"/>
    <w:rsid w:val="57D394BB"/>
    <w:rsid w:val="584AECD8"/>
    <w:rsid w:val="584E0FA6"/>
    <w:rsid w:val="60344DE7"/>
    <w:rsid w:val="60B10F35"/>
    <w:rsid w:val="63080210"/>
    <w:rsid w:val="6E8B6A48"/>
    <w:rsid w:val="6ECCAF5D"/>
    <w:rsid w:val="74864693"/>
    <w:rsid w:val="74E3A188"/>
    <w:rsid w:val="79B89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86F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y" w:default="1">
    <w:name w:val="Normal"/>
    <w:qFormat/>
  </w:style>
  <w:style w:type="paragraph" w:styleId="Nadpis1">
    <w:name w:val="heading 1"/>
    <w:basedOn w:val="Normlny"/>
    <w:next w:val="Normlny"/>
    <w:link w:val="Nadpis1Char"/>
    <w:uiPriority w:val="9"/>
    <w:qFormat/>
    <w:rsid w:val="00F9528C"/>
    <w:pPr>
      <w:keepNext/>
      <w:keepLines/>
      <w:spacing w:before="240"/>
      <w:jc w:val="center"/>
      <w:outlineLvl w:val="0"/>
    </w:pPr>
    <w:rPr>
      <w:rFonts w:asciiTheme="majorHAnsi" w:hAnsiTheme="majorHAnsi" w:eastAsiaTheme="majorEastAsia" w:cstheme="majorBidi"/>
      <w:b/>
      <w:sz w:val="28"/>
      <w:szCs w:val="32"/>
      <w:lang w:val="sk-SK"/>
    </w:rPr>
  </w:style>
  <w:style w:type="paragraph" w:styleId="Nadpis2">
    <w:name w:val="heading 2"/>
    <w:basedOn w:val="Normlny"/>
    <w:next w:val="Normlny"/>
    <w:link w:val="Nadpis2Char"/>
    <w:uiPriority w:val="9"/>
    <w:semiHidden/>
    <w:unhideWhenUsed/>
    <w:qFormat/>
    <w:rsid w:val="007C6308"/>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Odsekzoznamu">
    <w:name w:val="List Paragraph"/>
    <w:basedOn w:val="Normlny"/>
    <w:uiPriority w:val="34"/>
    <w:qFormat/>
    <w:rsid w:val="0005794D"/>
    <w:pPr>
      <w:spacing w:after="160" w:line="256" w:lineRule="auto"/>
      <w:ind w:left="720"/>
      <w:contextualSpacing/>
    </w:pPr>
    <w:rPr>
      <w:sz w:val="22"/>
      <w:szCs w:val="22"/>
      <w:lang w:val="sk-SK"/>
    </w:rPr>
  </w:style>
  <w:style w:type="paragraph" w:styleId="Textbubliny">
    <w:name w:val="Balloon Text"/>
    <w:basedOn w:val="Normlny"/>
    <w:link w:val="TextbublinyChar"/>
    <w:uiPriority w:val="99"/>
    <w:semiHidden/>
    <w:unhideWhenUsed/>
    <w:rsid w:val="00453FD5"/>
    <w:rPr>
      <w:rFonts w:ascii="Times New Roman" w:hAnsi="Times New Roman" w:cs="Times New Roman"/>
      <w:sz w:val="18"/>
      <w:szCs w:val="18"/>
    </w:rPr>
  </w:style>
  <w:style w:type="character" w:styleId="TextbublinyChar" w:customStyle="1">
    <w:name w:val="Text bubliny Char"/>
    <w:basedOn w:val="Predvolenpsmoodseku"/>
    <w:link w:val="Textbubliny"/>
    <w:uiPriority w:val="99"/>
    <w:semiHidden/>
    <w:rsid w:val="00453FD5"/>
    <w:rPr>
      <w:rFonts w:ascii="Times New Roman" w:hAnsi="Times New Roman" w:cs="Times New Roman"/>
      <w:sz w:val="18"/>
      <w:szCs w:val="18"/>
    </w:rPr>
  </w:style>
  <w:style w:type="paragraph" w:styleId="Textpoznmkypodiarou">
    <w:name w:val="footnote text"/>
    <w:basedOn w:val="Normlny"/>
    <w:link w:val="TextpoznmkypodiarouChar"/>
    <w:uiPriority w:val="99"/>
    <w:semiHidden/>
    <w:unhideWhenUsed/>
    <w:rsid w:val="00912B73"/>
    <w:rPr>
      <w:sz w:val="20"/>
      <w:szCs w:val="20"/>
    </w:rPr>
  </w:style>
  <w:style w:type="character" w:styleId="TextpoznmkypodiarouChar" w:customStyle="1">
    <w:name w:val="Text poznámky pod čiarou Char"/>
    <w:basedOn w:val="Predvolenpsmoodseku"/>
    <w:link w:val="Textpoznmkypodiarou"/>
    <w:uiPriority w:val="99"/>
    <w:semiHidden/>
    <w:rsid w:val="00912B73"/>
    <w:rPr>
      <w:sz w:val="20"/>
      <w:szCs w:val="20"/>
    </w:rPr>
  </w:style>
  <w:style w:type="character" w:styleId="Odkaznapoznmkupodiarou">
    <w:name w:val="footnote reference"/>
    <w:basedOn w:val="Predvolenpsmoodseku"/>
    <w:uiPriority w:val="99"/>
    <w:semiHidden/>
    <w:unhideWhenUsed/>
    <w:rsid w:val="00912B73"/>
    <w:rPr>
      <w:vertAlign w:val="superscript"/>
    </w:rPr>
  </w:style>
  <w:style w:type="character" w:styleId="Odkaznakomentr">
    <w:name w:val="annotation reference"/>
    <w:basedOn w:val="Predvolenpsmoodseku"/>
    <w:uiPriority w:val="99"/>
    <w:semiHidden/>
    <w:unhideWhenUsed/>
    <w:rsid w:val="007D4528"/>
    <w:rPr>
      <w:sz w:val="16"/>
      <w:szCs w:val="16"/>
    </w:rPr>
  </w:style>
  <w:style w:type="paragraph" w:styleId="Textkomentra">
    <w:name w:val="annotation text"/>
    <w:basedOn w:val="Normlny"/>
    <w:link w:val="TextkomentraChar"/>
    <w:uiPriority w:val="99"/>
    <w:unhideWhenUsed/>
    <w:rsid w:val="007D4528"/>
    <w:rPr>
      <w:sz w:val="20"/>
      <w:szCs w:val="20"/>
      <w:lang w:val="sk-SK"/>
    </w:rPr>
  </w:style>
  <w:style w:type="character" w:styleId="TextkomentraChar" w:customStyle="1">
    <w:name w:val="Text komentára Char"/>
    <w:basedOn w:val="Predvolenpsmoodseku"/>
    <w:link w:val="Textkomentra"/>
    <w:uiPriority w:val="99"/>
    <w:rsid w:val="007D4528"/>
    <w:rPr>
      <w:sz w:val="20"/>
      <w:szCs w:val="20"/>
      <w:lang w:val="sk-SK"/>
    </w:rPr>
  </w:style>
  <w:style w:type="paragraph" w:styleId="Predmetkomentra">
    <w:name w:val="annotation subject"/>
    <w:basedOn w:val="Textkomentra"/>
    <w:next w:val="Textkomentra"/>
    <w:link w:val="PredmetkomentraChar"/>
    <w:uiPriority w:val="99"/>
    <w:semiHidden/>
    <w:unhideWhenUsed/>
    <w:rsid w:val="007D4528"/>
    <w:rPr>
      <w:b/>
      <w:bCs/>
    </w:rPr>
  </w:style>
  <w:style w:type="character" w:styleId="PredmetkomentraChar" w:customStyle="1">
    <w:name w:val="Predmet komentára Char"/>
    <w:basedOn w:val="TextkomentraChar"/>
    <w:link w:val="Predmetkomentra"/>
    <w:uiPriority w:val="99"/>
    <w:semiHidden/>
    <w:rsid w:val="007D4528"/>
    <w:rPr>
      <w:b/>
      <w:bCs/>
      <w:sz w:val="20"/>
      <w:szCs w:val="20"/>
      <w:lang w:val="sk-SK"/>
    </w:rPr>
  </w:style>
  <w:style w:type="character" w:styleId="Nadpis1Char" w:customStyle="1">
    <w:name w:val="Nadpis 1 Char"/>
    <w:basedOn w:val="Predvolenpsmoodseku"/>
    <w:link w:val="Nadpis1"/>
    <w:uiPriority w:val="9"/>
    <w:rsid w:val="00F9528C"/>
    <w:rPr>
      <w:rFonts w:asciiTheme="majorHAnsi" w:hAnsiTheme="majorHAnsi" w:eastAsiaTheme="majorEastAsia" w:cstheme="majorBidi"/>
      <w:b/>
      <w:sz w:val="28"/>
      <w:szCs w:val="32"/>
      <w:lang w:val="sk-SK"/>
    </w:rPr>
  </w:style>
  <w:style w:type="paragraph" w:styleId="Normlnywebov">
    <w:name w:val="Normal (Web)"/>
    <w:basedOn w:val="Normlny"/>
    <w:uiPriority w:val="99"/>
    <w:unhideWhenUsed/>
    <w:rsid w:val="00F9528C"/>
    <w:pPr>
      <w:spacing w:before="100" w:beforeAutospacing="1" w:after="100" w:afterAutospacing="1"/>
    </w:pPr>
    <w:rPr>
      <w:rFonts w:ascii="Times New Roman" w:hAnsi="Times New Roman" w:eastAsia="Times New Roman" w:cs="Times New Roman"/>
      <w:lang w:val="sk-SK" w:eastAsia="sk-SK"/>
    </w:rPr>
  </w:style>
  <w:style w:type="character" w:styleId="Hypertextovprepojenie">
    <w:name w:val="Hyperlink"/>
    <w:basedOn w:val="Predvolenpsmoodseku"/>
    <w:uiPriority w:val="99"/>
    <w:unhideWhenUsed/>
    <w:rsid w:val="00F9528C"/>
    <w:rPr>
      <w:color w:val="0563C1" w:themeColor="hyperlink"/>
      <w:u w:val="single"/>
    </w:rPr>
  </w:style>
  <w:style w:type="character" w:styleId="PouitHypertextovPrepojenie">
    <w:name w:val="FollowedHyperlink"/>
    <w:basedOn w:val="Predvolenpsmoodseku"/>
    <w:uiPriority w:val="99"/>
    <w:semiHidden/>
    <w:unhideWhenUsed/>
    <w:rsid w:val="00A56679"/>
    <w:rPr>
      <w:color w:val="954F72" w:themeColor="followedHyperlink"/>
      <w:u w:val="single"/>
    </w:rPr>
  </w:style>
  <w:style w:type="paragraph" w:styleId="Hlavika">
    <w:name w:val="header"/>
    <w:basedOn w:val="Normlny"/>
    <w:link w:val="HlavikaChar"/>
    <w:uiPriority w:val="99"/>
    <w:semiHidden/>
    <w:unhideWhenUsed/>
    <w:rsid w:val="00CC0B7A"/>
    <w:pPr>
      <w:tabs>
        <w:tab w:val="center" w:pos="4536"/>
        <w:tab w:val="right" w:pos="9072"/>
      </w:tabs>
    </w:pPr>
  </w:style>
  <w:style w:type="character" w:styleId="HlavikaChar" w:customStyle="1">
    <w:name w:val="Hlavička Char"/>
    <w:basedOn w:val="Predvolenpsmoodseku"/>
    <w:link w:val="Hlavika"/>
    <w:uiPriority w:val="99"/>
    <w:semiHidden/>
    <w:rsid w:val="00CC0B7A"/>
  </w:style>
  <w:style w:type="paragraph" w:styleId="Pta">
    <w:name w:val="footer"/>
    <w:basedOn w:val="Normlny"/>
    <w:link w:val="PtaChar"/>
    <w:uiPriority w:val="99"/>
    <w:semiHidden/>
    <w:unhideWhenUsed/>
    <w:rsid w:val="00CC0B7A"/>
    <w:pPr>
      <w:tabs>
        <w:tab w:val="center" w:pos="4536"/>
        <w:tab w:val="right" w:pos="9072"/>
      </w:tabs>
    </w:pPr>
  </w:style>
  <w:style w:type="character" w:styleId="PtaChar" w:customStyle="1">
    <w:name w:val="Päta Char"/>
    <w:basedOn w:val="Predvolenpsmoodseku"/>
    <w:link w:val="Pta"/>
    <w:uiPriority w:val="99"/>
    <w:semiHidden/>
    <w:rsid w:val="00CC0B7A"/>
  </w:style>
  <w:style w:type="character" w:styleId="normaltextrun" w:customStyle="1">
    <w:name w:val="normaltextrun"/>
    <w:basedOn w:val="Predvolenpsmoodseku"/>
    <w:rsid w:val="00525FAC"/>
  </w:style>
  <w:style w:type="character" w:styleId="Nadpis2Char" w:customStyle="1">
    <w:name w:val="Nadpis 2 Char"/>
    <w:basedOn w:val="Predvolenpsmoodseku"/>
    <w:link w:val="Nadpis2"/>
    <w:uiPriority w:val="9"/>
    <w:semiHidden/>
    <w:rsid w:val="007C6308"/>
    <w:rPr>
      <w:rFonts w:asciiTheme="majorHAnsi" w:hAnsiTheme="majorHAnsi" w:eastAsiaTheme="majorEastAsia" w:cstheme="majorBidi"/>
      <w:color w:val="2F5496" w:themeColor="accent1" w:themeShade="BF"/>
      <w:sz w:val="26"/>
      <w:szCs w:val="26"/>
    </w:rPr>
  </w:style>
  <w:style w:type="table" w:styleId="Mriekatabuky">
    <w:name w:val="Table Grid"/>
    <w:basedOn w:val="Normlnatabuka"/>
    <w:uiPriority w:val="59"/>
    <w:rsid w:val="00B2477E"/>
    <w:rPr>
      <w:sz w:val="22"/>
      <w:szCs w:val="22"/>
      <w:lang w:val="sk-SK"/>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Revzia">
    <w:name w:val="Revision"/>
    <w:hidden/>
    <w:uiPriority w:val="99"/>
    <w:semiHidden/>
    <w:rsid w:val="005A7A57"/>
  </w:style>
  <w:style w:type="character" w:styleId="UnresolvedMention1" w:customStyle="1">
    <w:name w:val="Unresolved Mention1"/>
    <w:basedOn w:val="Predvolenpsmoodseku"/>
    <w:uiPriority w:val="99"/>
    <w:semiHidden/>
    <w:unhideWhenUsed/>
    <w:rsid w:val="005A5F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133624">
      <w:bodyDiv w:val="1"/>
      <w:marLeft w:val="0"/>
      <w:marRight w:val="0"/>
      <w:marTop w:val="0"/>
      <w:marBottom w:val="0"/>
      <w:divBdr>
        <w:top w:val="none" w:sz="0" w:space="0" w:color="auto"/>
        <w:left w:val="none" w:sz="0" w:space="0" w:color="auto"/>
        <w:bottom w:val="none" w:sz="0" w:space="0" w:color="auto"/>
        <w:right w:val="none" w:sz="0" w:space="0" w:color="auto"/>
      </w:divBdr>
    </w:div>
    <w:div w:id="1409500154">
      <w:bodyDiv w:val="1"/>
      <w:marLeft w:val="0"/>
      <w:marRight w:val="0"/>
      <w:marTop w:val="0"/>
      <w:marBottom w:val="0"/>
      <w:divBdr>
        <w:top w:val="none" w:sz="0" w:space="0" w:color="auto"/>
        <w:left w:val="none" w:sz="0" w:space="0" w:color="auto"/>
        <w:bottom w:val="none" w:sz="0" w:space="0" w:color="auto"/>
        <w:right w:val="none" w:sz="0" w:space="0" w:color="auto"/>
      </w:divBdr>
    </w:div>
    <w:div w:id="141434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934a291cf5e24975" Type="http://schemas.openxmlformats.org/officeDocument/2006/relationships/glossaryDocument" Target="/word/glossary/document.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98932f4-472e-4c78-b3a8-d054e153b802}"/>
      </w:docPartPr>
      <w:docPartBody>
        <w:p w14:paraId="3659F47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0F16249E6FE61498BFB51A825EE2971" ma:contentTypeVersion="1" ma:contentTypeDescription="Umožňuje vytvoriť nový dokument." ma:contentTypeScope="" ma:versionID="94497ba36c9a1f669a6ba779774874f4">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CTYWSUCD3UHA-141091253-126</_dlc_DocId>
    <_dlc_DocIdUrl xmlns="af457a4c-de28-4d38-bda9-e56a61b168cd">
      <Url>https://sp.vicepremier.gov.sk/lepsie-sluzby/_layouts/15/DocIdRedir.aspx?ID=CTYWSUCD3UHA-141091253-126</Url>
      <Description>CTYWSUCD3UHA-141091253-126</Description>
    </_dlc_DocIdUrl>
  </documentManagement>
</p:properties>
</file>

<file path=customXml/itemProps1.xml><?xml version="1.0" encoding="utf-8"?>
<ds:datastoreItem xmlns:ds="http://schemas.openxmlformats.org/officeDocument/2006/customXml" ds:itemID="{9E8FA93D-5727-4D3D-8C5A-A164F3D9511B}">
  <ds:schemaRefs>
    <ds:schemaRef ds:uri="http://schemas.openxmlformats.org/officeDocument/2006/bibliography"/>
  </ds:schemaRefs>
</ds:datastoreItem>
</file>

<file path=customXml/itemProps2.xml><?xml version="1.0" encoding="utf-8"?>
<ds:datastoreItem xmlns:ds="http://schemas.openxmlformats.org/officeDocument/2006/customXml" ds:itemID="{41F4C591-025D-47F0-8FDD-F53C13C92F6F}"/>
</file>

<file path=customXml/itemProps3.xml><?xml version="1.0" encoding="utf-8"?>
<ds:datastoreItem xmlns:ds="http://schemas.openxmlformats.org/officeDocument/2006/customXml" ds:itemID="{D00E628B-42D3-4B11-A325-4B3B3700268B}"/>
</file>

<file path=customXml/itemProps4.xml><?xml version="1.0" encoding="utf-8"?>
<ds:datastoreItem xmlns:ds="http://schemas.openxmlformats.org/officeDocument/2006/customXml" ds:itemID="{CB1701CD-C041-4591-A865-1F014E6A3C0F}"/>
</file>

<file path=customXml/itemProps5.xml><?xml version="1.0" encoding="utf-8"?>
<ds:datastoreItem xmlns:ds="http://schemas.openxmlformats.org/officeDocument/2006/customXml" ds:itemID="{DF1CF41F-30B3-416F-BE6C-AF6828062CD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Manager/>
  <ap:Company/>
  <ap:SharedDoc>false</ap:SharedDoc>
  <ap:HyperlinkBase/>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Hostiteľský používateľ</cp:lastModifiedBy>
  <cp:revision>18</cp:revision>
  <dcterms:created xsi:type="dcterms:W3CDTF">2020-10-23T05:39:00Z</dcterms:created>
  <dcterms:modified xsi:type="dcterms:W3CDTF">2020-12-09T07:08:18Z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0x01010060F16249E6FE61498BFB51A825EE2971</vt:lpwstr>
  </property>
  <property fmtid="{D5CDD505-2E9C-101B-9397-08002B2CF9AE}" pid="3" name="_dlc_DocIdItemGuid">
    <vt:lpwstr>e4acc9a1-a1ed-40f2-80aa-1bf67d2c7cd3</vt:lpwstr>
  </property>
</Properties>
</file>